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53" w:rsidRDefault="00F819C0" w:rsidP="00EA52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972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485F53" w:rsidRPr="000972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 итогах Общего собрания</w:t>
      </w:r>
      <w:r w:rsidR="00EA52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85F53" w:rsidRPr="000972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Рост</w:t>
      </w:r>
      <w:r w:rsidR="00EA52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овского регионального отделения </w:t>
      </w:r>
      <w:r w:rsidR="00485F53" w:rsidRPr="000972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ВНПОЭМП</w:t>
      </w:r>
    </w:p>
    <w:p w:rsidR="00EA52AF" w:rsidRDefault="00EA52AF" w:rsidP="00EA52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A52AF" w:rsidRPr="00097286" w:rsidRDefault="00EA52AF" w:rsidP="00EA52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B1F55" w:rsidRPr="00097286" w:rsidRDefault="00AB1F55" w:rsidP="005F1C9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286">
        <w:rPr>
          <w:rFonts w:ascii="Times New Roman" w:hAnsi="Times New Roman" w:cs="Times New Roman"/>
          <w:sz w:val="28"/>
          <w:szCs w:val="28"/>
        </w:rPr>
        <w:t xml:space="preserve">18 декабря </w:t>
      </w:r>
      <w:r w:rsidR="00485F53" w:rsidRPr="00097286">
        <w:rPr>
          <w:rFonts w:ascii="Times New Roman" w:hAnsi="Times New Roman" w:cs="Times New Roman"/>
          <w:sz w:val="28"/>
          <w:szCs w:val="28"/>
        </w:rPr>
        <w:t>202</w:t>
      </w:r>
      <w:r w:rsidRPr="00097286">
        <w:rPr>
          <w:rFonts w:ascii="Times New Roman" w:hAnsi="Times New Roman" w:cs="Times New Roman"/>
          <w:sz w:val="28"/>
          <w:szCs w:val="28"/>
        </w:rPr>
        <w:t>5</w:t>
      </w:r>
      <w:r w:rsidR="00485F53" w:rsidRPr="00097286">
        <w:rPr>
          <w:rFonts w:ascii="Times New Roman" w:hAnsi="Times New Roman" w:cs="Times New Roman"/>
          <w:sz w:val="28"/>
          <w:szCs w:val="28"/>
        </w:rPr>
        <w:t xml:space="preserve"> года состоялось Общее собрание Ростовского регионального отделения Всероссийского научно-практического общества эпидемиологов, микробиологов и паразитологов. </w:t>
      </w:r>
      <w:r w:rsidR="00485F53" w:rsidRPr="000972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Согласно повестке дня были рассмотрены актуальные вопросы </w:t>
      </w:r>
      <w:r w:rsidRPr="000972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санитарно-эпидемиологического надзора за инфекционными и паразитарными заболеваниями в Ростовской области; п</w:t>
      </w:r>
      <w:r w:rsidR="00485F53" w:rsidRPr="000972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одведены </w:t>
      </w:r>
      <w:r w:rsidR="00485F53" w:rsidRPr="00097286">
        <w:rPr>
          <w:rFonts w:ascii="Times New Roman" w:hAnsi="Times New Roman" w:cs="Times New Roman"/>
          <w:sz w:val="28"/>
          <w:szCs w:val="28"/>
        </w:rPr>
        <w:t xml:space="preserve">итоги </w:t>
      </w:r>
      <w:r w:rsidRPr="00097286">
        <w:rPr>
          <w:rFonts w:ascii="Times New Roman" w:hAnsi="Times New Roman" w:cs="Times New Roman"/>
          <w:sz w:val="28"/>
          <w:szCs w:val="28"/>
        </w:rPr>
        <w:t xml:space="preserve">работы Ростовского отделения в 2025 году и определены перспективные задачи на 2026 год; открытым голосованием избраны Председатель </w:t>
      </w:r>
      <w:r w:rsidRPr="00097286">
        <w:rPr>
          <w:rFonts w:ascii="Times New Roman" w:hAnsi="Times New Roman" w:cs="Times New Roman"/>
          <w:i/>
          <w:sz w:val="28"/>
          <w:szCs w:val="28"/>
        </w:rPr>
        <w:t xml:space="preserve">(врио заместителя директора ФБУН </w:t>
      </w:r>
      <w:proofErr w:type="spellStart"/>
      <w:r w:rsidRPr="00097286">
        <w:rPr>
          <w:rFonts w:ascii="Times New Roman" w:hAnsi="Times New Roman" w:cs="Times New Roman"/>
          <w:i/>
          <w:sz w:val="28"/>
          <w:szCs w:val="28"/>
        </w:rPr>
        <w:t>РостовНИИ</w:t>
      </w:r>
      <w:proofErr w:type="spellEnd"/>
      <w:r w:rsidRPr="00097286">
        <w:rPr>
          <w:rFonts w:ascii="Times New Roman" w:hAnsi="Times New Roman" w:cs="Times New Roman"/>
          <w:i/>
          <w:sz w:val="28"/>
          <w:szCs w:val="28"/>
        </w:rPr>
        <w:t xml:space="preserve"> микробиологии и паразитологии Роспотребнадзора по научно-производственной работе, зав. отделом эпидемиологического надзора за ВИЧ-инфекцией Южного окружного центра по профилактике и борьбе со </w:t>
      </w:r>
      <w:proofErr w:type="spellStart"/>
      <w:r w:rsidRPr="00097286">
        <w:rPr>
          <w:rFonts w:ascii="Times New Roman" w:hAnsi="Times New Roman" w:cs="Times New Roman"/>
          <w:i/>
          <w:sz w:val="28"/>
          <w:szCs w:val="28"/>
        </w:rPr>
        <w:t>СПИДом</w:t>
      </w:r>
      <w:proofErr w:type="spellEnd"/>
      <w:r w:rsidRPr="00097286">
        <w:rPr>
          <w:rFonts w:ascii="Times New Roman" w:hAnsi="Times New Roman" w:cs="Times New Roman"/>
          <w:i/>
          <w:sz w:val="28"/>
          <w:szCs w:val="28"/>
        </w:rPr>
        <w:t>, д.м.н.</w:t>
      </w:r>
      <w:r w:rsidRPr="00097286">
        <w:rPr>
          <w:i/>
          <w:sz w:val="28"/>
          <w:szCs w:val="28"/>
        </w:rPr>
        <w:t xml:space="preserve"> </w:t>
      </w:r>
      <w:r w:rsidRPr="00097286">
        <w:rPr>
          <w:rFonts w:ascii="Times New Roman" w:hAnsi="Times New Roman" w:cs="Times New Roman"/>
          <w:i/>
          <w:sz w:val="28"/>
          <w:szCs w:val="28"/>
        </w:rPr>
        <w:t>Твердохлебова Т.И.)</w:t>
      </w:r>
      <w:r w:rsidRPr="00097286">
        <w:rPr>
          <w:rFonts w:ascii="Times New Roman" w:hAnsi="Times New Roman" w:cs="Times New Roman"/>
          <w:sz w:val="28"/>
          <w:szCs w:val="28"/>
        </w:rPr>
        <w:t xml:space="preserve">, заместитель Председателя </w:t>
      </w:r>
      <w:r w:rsidRPr="00097286">
        <w:rPr>
          <w:rFonts w:ascii="Times New Roman" w:hAnsi="Times New Roman" w:cs="Times New Roman"/>
          <w:i/>
          <w:sz w:val="28"/>
          <w:szCs w:val="28"/>
        </w:rPr>
        <w:t xml:space="preserve">(зав. кафедрой микробиологии и вирусологии № 2 ФГБОУ </w:t>
      </w:r>
      <w:proofErr w:type="gramStart"/>
      <w:r w:rsidR="00C277D8" w:rsidRPr="00097286">
        <w:rPr>
          <w:rFonts w:ascii="Times New Roman" w:hAnsi="Times New Roman" w:cs="Times New Roman"/>
          <w:i/>
          <w:sz w:val="28"/>
          <w:szCs w:val="28"/>
        </w:rPr>
        <w:t>В</w:t>
      </w:r>
      <w:r w:rsidRPr="00097286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097286">
        <w:rPr>
          <w:rFonts w:ascii="Times New Roman" w:hAnsi="Times New Roman" w:cs="Times New Roman"/>
          <w:i/>
          <w:sz w:val="28"/>
          <w:szCs w:val="28"/>
        </w:rPr>
        <w:t xml:space="preserve"> «Ростовский государственный медицинский университет» Минздрава России, д.м.н. профессор </w:t>
      </w:r>
      <w:proofErr w:type="spellStart"/>
      <w:r w:rsidRPr="00097286">
        <w:rPr>
          <w:rFonts w:ascii="Times New Roman" w:hAnsi="Times New Roman" w:cs="Times New Roman"/>
          <w:i/>
          <w:sz w:val="28"/>
          <w:szCs w:val="28"/>
        </w:rPr>
        <w:t>Харсеева</w:t>
      </w:r>
      <w:proofErr w:type="spellEnd"/>
      <w:r w:rsidRPr="00097286">
        <w:rPr>
          <w:rFonts w:ascii="Times New Roman" w:hAnsi="Times New Roman" w:cs="Times New Roman"/>
          <w:i/>
          <w:sz w:val="28"/>
          <w:szCs w:val="28"/>
        </w:rPr>
        <w:t xml:space="preserve"> Г.Г.)</w:t>
      </w:r>
      <w:r w:rsidRPr="000972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7286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097286">
        <w:rPr>
          <w:rFonts w:ascii="Times New Roman" w:hAnsi="Times New Roman" w:cs="Times New Roman"/>
          <w:i/>
          <w:sz w:val="28"/>
          <w:szCs w:val="28"/>
        </w:rPr>
        <w:t xml:space="preserve">(зав. поликлиническим отделением Южного окружного </w:t>
      </w:r>
      <w:r w:rsidR="00C277D8" w:rsidRPr="00097286">
        <w:rPr>
          <w:rFonts w:ascii="Times New Roman" w:hAnsi="Times New Roman" w:cs="Times New Roman"/>
          <w:i/>
          <w:sz w:val="28"/>
          <w:szCs w:val="28"/>
        </w:rPr>
        <w:t>ц</w:t>
      </w:r>
      <w:r w:rsidRPr="00097286">
        <w:rPr>
          <w:rFonts w:ascii="Times New Roman" w:hAnsi="Times New Roman" w:cs="Times New Roman"/>
          <w:i/>
          <w:sz w:val="28"/>
          <w:szCs w:val="28"/>
        </w:rPr>
        <w:t xml:space="preserve">ентра по профилактике и борьбе со </w:t>
      </w:r>
      <w:proofErr w:type="spellStart"/>
      <w:r w:rsidRPr="00097286">
        <w:rPr>
          <w:rFonts w:ascii="Times New Roman" w:hAnsi="Times New Roman" w:cs="Times New Roman"/>
          <w:i/>
          <w:sz w:val="28"/>
          <w:szCs w:val="28"/>
        </w:rPr>
        <w:t>СПИДом</w:t>
      </w:r>
      <w:proofErr w:type="spellEnd"/>
      <w:r w:rsidRPr="00097286">
        <w:rPr>
          <w:rFonts w:ascii="Times New Roman" w:hAnsi="Times New Roman" w:cs="Times New Roman"/>
          <w:i/>
          <w:sz w:val="28"/>
          <w:szCs w:val="28"/>
        </w:rPr>
        <w:t xml:space="preserve">, к.м.н. </w:t>
      </w:r>
      <w:proofErr w:type="spellStart"/>
      <w:r w:rsidRPr="00097286">
        <w:rPr>
          <w:rFonts w:ascii="Times New Roman" w:hAnsi="Times New Roman" w:cs="Times New Roman"/>
          <w:i/>
          <w:sz w:val="28"/>
          <w:szCs w:val="28"/>
        </w:rPr>
        <w:t>Матузкова</w:t>
      </w:r>
      <w:proofErr w:type="spellEnd"/>
      <w:r w:rsidRPr="00097286">
        <w:rPr>
          <w:rFonts w:ascii="Times New Roman" w:hAnsi="Times New Roman" w:cs="Times New Roman"/>
          <w:i/>
          <w:sz w:val="28"/>
          <w:szCs w:val="28"/>
        </w:rPr>
        <w:t xml:space="preserve"> А.Н.)</w:t>
      </w:r>
      <w:r w:rsidRPr="00097286">
        <w:rPr>
          <w:rFonts w:ascii="Times New Roman" w:hAnsi="Times New Roman" w:cs="Times New Roman"/>
          <w:sz w:val="28"/>
          <w:szCs w:val="28"/>
        </w:rPr>
        <w:t xml:space="preserve"> и Правление Ростовского регионального отделения ВНПОЭМП </w:t>
      </w:r>
      <w:r w:rsidRPr="00097286">
        <w:rPr>
          <w:rFonts w:ascii="Times New Roman" w:hAnsi="Times New Roman" w:cs="Times New Roman"/>
          <w:i/>
          <w:sz w:val="28"/>
          <w:szCs w:val="28"/>
        </w:rPr>
        <w:t xml:space="preserve">(Гаевская Н.Е., </w:t>
      </w:r>
      <w:proofErr w:type="spellStart"/>
      <w:r w:rsidRPr="00097286">
        <w:rPr>
          <w:rFonts w:ascii="Times New Roman" w:hAnsi="Times New Roman" w:cs="Times New Roman"/>
          <w:i/>
          <w:sz w:val="28"/>
          <w:szCs w:val="28"/>
        </w:rPr>
        <w:t>Леоненко</w:t>
      </w:r>
      <w:proofErr w:type="spellEnd"/>
      <w:r w:rsidRPr="00097286">
        <w:rPr>
          <w:rFonts w:ascii="Times New Roman" w:hAnsi="Times New Roman" w:cs="Times New Roman"/>
          <w:i/>
          <w:sz w:val="28"/>
          <w:szCs w:val="28"/>
        </w:rPr>
        <w:t xml:space="preserve"> Н.В., </w:t>
      </w:r>
      <w:proofErr w:type="spellStart"/>
      <w:r w:rsidRPr="00097286">
        <w:rPr>
          <w:rFonts w:ascii="Times New Roman" w:hAnsi="Times New Roman" w:cs="Times New Roman"/>
          <w:i/>
          <w:sz w:val="28"/>
          <w:szCs w:val="28"/>
        </w:rPr>
        <w:t>Логвин</w:t>
      </w:r>
      <w:proofErr w:type="spellEnd"/>
      <w:r w:rsidRPr="00097286">
        <w:rPr>
          <w:rFonts w:ascii="Times New Roman" w:hAnsi="Times New Roman" w:cs="Times New Roman"/>
          <w:i/>
          <w:sz w:val="28"/>
          <w:szCs w:val="28"/>
        </w:rPr>
        <w:t xml:space="preserve"> Ф.В., </w:t>
      </w:r>
      <w:proofErr w:type="spellStart"/>
      <w:r w:rsidRPr="00097286">
        <w:rPr>
          <w:rFonts w:ascii="Times New Roman" w:hAnsi="Times New Roman" w:cs="Times New Roman"/>
          <w:i/>
          <w:sz w:val="28"/>
          <w:szCs w:val="28"/>
        </w:rPr>
        <w:t>Матузкова</w:t>
      </w:r>
      <w:proofErr w:type="spellEnd"/>
      <w:r w:rsidRPr="00097286">
        <w:rPr>
          <w:rFonts w:ascii="Times New Roman" w:hAnsi="Times New Roman" w:cs="Times New Roman"/>
          <w:i/>
          <w:sz w:val="28"/>
          <w:szCs w:val="28"/>
        </w:rPr>
        <w:t xml:space="preserve"> А.Н., Мороз Н.В., Морозова М.А., Твердохлебова Т.И., </w:t>
      </w:r>
      <w:proofErr w:type="spellStart"/>
      <w:r w:rsidRPr="00097286">
        <w:rPr>
          <w:rFonts w:ascii="Times New Roman" w:hAnsi="Times New Roman" w:cs="Times New Roman"/>
          <w:i/>
          <w:sz w:val="28"/>
          <w:szCs w:val="28"/>
        </w:rPr>
        <w:t>Харсеева</w:t>
      </w:r>
      <w:proofErr w:type="spellEnd"/>
      <w:r w:rsidRPr="00097286">
        <w:rPr>
          <w:rFonts w:ascii="Times New Roman" w:hAnsi="Times New Roman" w:cs="Times New Roman"/>
          <w:i/>
          <w:sz w:val="28"/>
          <w:szCs w:val="28"/>
        </w:rPr>
        <w:t xml:space="preserve"> Г.Г., Шитова Н.В.).</w:t>
      </w:r>
      <w:proofErr w:type="gramEnd"/>
    </w:p>
    <w:p w:rsidR="007D45D4" w:rsidRPr="00AB1F55" w:rsidRDefault="007D45D4" w:rsidP="005F1C9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1F55" w:rsidRDefault="00132B2F" w:rsidP="00EA52A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303177"/>
            <wp:effectExtent l="19050" t="0" r="3175" b="0"/>
            <wp:docPr id="1" name="Рисунок 1" descr="C:\Users\kretenchuk.of\Desktop\документы\ОБЩЕСТВО МИКРОБИОЛОГОВ\! 2025\Общее собрание\на сайт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tenchuk.of\Desktop\документы\ОБЩЕСТВО МИКРОБИОЛОГОВ\! 2025\Общее собрание\на сайт\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1F55" w:rsidSect="000972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E6B29"/>
    <w:multiLevelType w:val="hybridMultilevel"/>
    <w:tmpl w:val="3F9CD2E2"/>
    <w:lvl w:ilvl="0" w:tplc="D6E0112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5F53"/>
    <w:rsid w:val="00097286"/>
    <w:rsid w:val="00132B2F"/>
    <w:rsid w:val="001E73DC"/>
    <w:rsid w:val="00267C10"/>
    <w:rsid w:val="00485F53"/>
    <w:rsid w:val="004A2EBC"/>
    <w:rsid w:val="005F1C9D"/>
    <w:rsid w:val="007D45D4"/>
    <w:rsid w:val="00A031C6"/>
    <w:rsid w:val="00AB1F55"/>
    <w:rsid w:val="00C277D8"/>
    <w:rsid w:val="00EA52AF"/>
    <w:rsid w:val="00F819C0"/>
    <w:rsid w:val="00FC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F53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3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kretenchuk.of</dc:creator>
  <cp:keywords/>
  <dc:description/>
  <cp:lastModifiedBy>kretenchuk.of</cp:lastModifiedBy>
  <cp:revision>16</cp:revision>
  <cp:lastPrinted>2025-12-22T11:22:00Z</cp:lastPrinted>
  <dcterms:created xsi:type="dcterms:W3CDTF">2024-12-05T10:06:00Z</dcterms:created>
  <dcterms:modified xsi:type="dcterms:W3CDTF">2025-12-22T11:33:00Z</dcterms:modified>
</cp:coreProperties>
</file>