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8E" w:rsidRPr="005565E1" w:rsidRDefault="0030768E" w:rsidP="008D620D">
      <w:pPr>
        <w:spacing w:after="120" w:line="240" w:lineRule="auto"/>
        <w:jc w:val="center"/>
        <w:rPr>
          <w:sz w:val="24"/>
          <w:szCs w:val="24"/>
        </w:rPr>
      </w:pPr>
      <w:r w:rsidRPr="000634FD">
        <w:rPr>
          <w:noProof/>
          <w:lang w:eastAsia="ru-RU"/>
        </w:rPr>
        <w:drawing>
          <wp:inline distT="0" distB="0" distL="0" distR="0">
            <wp:extent cx="609600" cy="714375"/>
            <wp:effectExtent l="0" t="0" r="0" b="9525"/>
            <wp:docPr id="1" name="Рисунок 1" descr="gerbRF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Fbw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Pr="005565E1">
        <w:rPr>
          <w:sz w:val="24"/>
          <w:szCs w:val="24"/>
        </w:rPr>
        <w:t>Федеральная служба по надзору в сфере защиты прав потребителей и благополучия человека</w:t>
      </w:r>
    </w:p>
    <w:p w:rsidR="0030768E" w:rsidRPr="005565E1" w:rsidRDefault="0030768E" w:rsidP="008D620D">
      <w:pPr>
        <w:spacing w:line="240" w:lineRule="auto"/>
        <w:jc w:val="center"/>
        <w:rPr>
          <w:sz w:val="24"/>
          <w:szCs w:val="24"/>
        </w:rPr>
      </w:pPr>
      <w:r w:rsidRPr="005565E1">
        <w:rPr>
          <w:b/>
          <w:sz w:val="24"/>
          <w:szCs w:val="24"/>
        </w:rPr>
        <w:t>Федеральное каз</w:t>
      </w:r>
      <w:r w:rsidR="004A4E1B">
        <w:rPr>
          <w:b/>
          <w:sz w:val="24"/>
          <w:szCs w:val="24"/>
        </w:rPr>
        <w:t>е</w:t>
      </w:r>
      <w:r w:rsidRPr="005565E1">
        <w:rPr>
          <w:b/>
          <w:sz w:val="24"/>
          <w:szCs w:val="24"/>
        </w:rPr>
        <w:t>нное учрежде</w:t>
      </w:r>
      <w:r w:rsidR="001B10C4">
        <w:rPr>
          <w:b/>
          <w:sz w:val="24"/>
          <w:szCs w:val="24"/>
        </w:rPr>
        <w:t>ние здравоохранения «Ростовский-на-</w:t>
      </w:r>
      <w:r w:rsidRPr="005565E1">
        <w:rPr>
          <w:b/>
          <w:sz w:val="24"/>
          <w:szCs w:val="24"/>
        </w:rPr>
        <w:t xml:space="preserve">Дону </w:t>
      </w:r>
      <w:r w:rsidRPr="005565E1">
        <w:rPr>
          <w:b/>
          <w:sz w:val="24"/>
          <w:szCs w:val="24"/>
        </w:rPr>
        <w:br/>
        <w:t>ордена Трудового Красного Знамени научно-исследовательский противочумный институт»</w:t>
      </w:r>
      <w:r w:rsidRPr="00602402">
        <w:rPr>
          <w:b/>
          <w:sz w:val="24"/>
          <w:szCs w:val="24"/>
        </w:rPr>
        <w:t xml:space="preserve">Федеральной службы по надзору в сфере защиты прав потребителей </w:t>
      </w:r>
      <w:r>
        <w:rPr>
          <w:b/>
          <w:sz w:val="24"/>
          <w:szCs w:val="24"/>
        </w:rPr>
        <w:br/>
      </w:r>
      <w:r w:rsidRPr="00602402">
        <w:rPr>
          <w:b/>
          <w:sz w:val="24"/>
          <w:szCs w:val="24"/>
        </w:rPr>
        <w:t>и благополучия человека</w:t>
      </w:r>
      <w:r w:rsidRPr="005565E1">
        <w:rPr>
          <w:b/>
          <w:sz w:val="24"/>
          <w:szCs w:val="24"/>
        </w:rPr>
        <w:br/>
      </w:r>
      <w:r w:rsidRPr="005565E1">
        <w:rPr>
          <w:sz w:val="24"/>
          <w:szCs w:val="24"/>
        </w:rPr>
        <w:t>(ФКУЗ Ростовский-на-Дону противочумный институт Роспотребнадзора)</w:t>
      </w:r>
      <w:r w:rsidRPr="005565E1">
        <w:rPr>
          <w:sz w:val="24"/>
          <w:szCs w:val="24"/>
        </w:rPr>
        <w:br/>
      </w:r>
      <w:r w:rsidRPr="00A41723">
        <w:rPr>
          <w:sz w:val="24"/>
          <w:szCs w:val="24"/>
        </w:rPr>
        <w:t>М. Горького, ул., д. 117/40, г. Ростов-на-Дону, 344002</w:t>
      </w:r>
      <w:r w:rsidRPr="005565E1">
        <w:rPr>
          <w:sz w:val="24"/>
          <w:szCs w:val="24"/>
        </w:rPr>
        <w:br/>
        <w:t>Тел. (863) 240-27-03Факс: (863) 267-02-23</w:t>
      </w:r>
      <w:r w:rsidRPr="005565E1">
        <w:rPr>
          <w:sz w:val="24"/>
          <w:szCs w:val="24"/>
          <w:lang w:val="en-US"/>
        </w:rPr>
        <w:t>E</w:t>
      </w:r>
      <w:r w:rsidRPr="005565E1">
        <w:rPr>
          <w:sz w:val="24"/>
          <w:szCs w:val="24"/>
        </w:rPr>
        <w:t>-</w:t>
      </w:r>
      <w:r w:rsidRPr="005565E1">
        <w:rPr>
          <w:sz w:val="24"/>
          <w:szCs w:val="24"/>
          <w:lang w:val="en-US"/>
        </w:rPr>
        <w:t>mail</w:t>
      </w:r>
      <w:r w:rsidRPr="005565E1">
        <w:rPr>
          <w:sz w:val="24"/>
          <w:szCs w:val="24"/>
        </w:rPr>
        <w:t xml:space="preserve">: </w:t>
      </w:r>
      <w:r w:rsidRPr="00907106">
        <w:rPr>
          <w:sz w:val="24"/>
          <w:szCs w:val="24"/>
          <w:lang w:val="en-US"/>
        </w:rPr>
        <w:t>plague</w:t>
      </w:r>
      <w:r w:rsidRPr="00907106">
        <w:rPr>
          <w:sz w:val="24"/>
          <w:szCs w:val="24"/>
        </w:rPr>
        <w:t>@</w:t>
      </w:r>
      <w:proofErr w:type="spellStart"/>
      <w:r w:rsidRPr="00907106">
        <w:rPr>
          <w:sz w:val="24"/>
          <w:szCs w:val="24"/>
          <w:lang w:val="en-US"/>
        </w:rPr>
        <w:t>aaanet</w:t>
      </w:r>
      <w:proofErr w:type="spellEnd"/>
      <w:r w:rsidRPr="00907106">
        <w:rPr>
          <w:sz w:val="24"/>
          <w:szCs w:val="24"/>
        </w:rPr>
        <w:t>.</w:t>
      </w:r>
      <w:proofErr w:type="spellStart"/>
      <w:r w:rsidRPr="00907106">
        <w:rPr>
          <w:sz w:val="24"/>
          <w:szCs w:val="24"/>
          <w:lang w:val="en-US"/>
        </w:rPr>
        <w:t>ru</w:t>
      </w:r>
      <w:r w:rsidRPr="005565E1">
        <w:rPr>
          <w:sz w:val="24"/>
          <w:szCs w:val="24"/>
          <w:lang w:val="en-US"/>
        </w:rPr>
        <w:t>http</w:t>
      </w:r>
      <w:proofErr w:type="spellEnd"/>
      <w:r w:rsidRPr="005565E1">
        <w:rPr>
          <w:sz w:val="24"/>
          <w:szCs w:val="24"/>
        </w:rPr>
        <w:t>://</w:t>
      </w:r>
      <w:proofErr w:type="spellStart"/>
      <w:r w:rsidRPr="005565E1">
        <w:rPr>
          <w:sz w:val="24"/>
          <w:szCs w:val="24"/>
          <w:lang w:val="en-US"/>
        </w:rPr>
        <w:t>antiplague</w:t>
      </w:r>
      <w:proofErr w:type="spellEnd"/>
      <w:r w:rsidRPr="005565E1">
        <w:rPr>
          <w:sz w:val="24"/>
          <w:szCs w:val="24"/>
        </w:rPr>
        <w:t>.</w:t>
      </w:r>
      <w:proofErr w:type="spellStart"/>
      <w:r w:rsidRPr="005565E1">
        <w:rPr>
          <w:sz w:val="24"/>
          <w:szCs w:val="24"/>
          <w:lang w:val="en-US"/>
        </w:rPr>
        <w:t>ru</w:t>
      </w:r>
      <w:proofErr w:type="spellEnd"/>
      <w:r w:rsidRPr="00A41723">
        <w:rPr>
          <w:sz w:val="24"/>
          <w:szCs w:val="24"/>
        </w:rPr>
        <w:t>.</w:t>
      </w:r>
      <w:r w:rsidRPr="005565E1">
        <w:rPr>
          <w:sz w:val="24"/>
          <w:szCs w:val="24"/>
        </w:rPr>
        <w:br/>
        <w:t>ОКПО 01898316 ОГРН 1026103278959ИНН 6164101841 КПП 616401001</w:t>
      </w:r>
    </w:p>
    <w:p w:rsidR="0030768E" w:rsidRPr="0030768E" w:rsidRDefault="0030768E" w:rsidP="008D620D">
      <w:pPr>
        <w:spacing w:after="0" w:line="240" w:lineRule="auto"/>
        <w:jc w:val="center"/>
        <w:rPr>
          <w:b/>
          <w:sz w:val="24"/>
          <w:szCs w:val="24"/>
        </w:rPr>
      </w:pPr>
      <w:r w:rsidRPr="0030768E">
        <w:rPr>
          <w:b/>
          <w:sz w:val="24"/>
          <w:szCs w:val="24"/>
        </w:rPr>
        <w:t>Информационное письмо №</w:t>
      </w:r>
      <w:r w:rsidR="008D620D">
        <w:rPr>
          <w:b/>
          <w:sz w:val="24"/>
          <w:szCs w:val="24"/>
        </w:rPr>
        <w:t>3</w:t>
      </w:r>
    </w:p>
    <w:p w:rsidR="0030768E" w:rsidRDefault="0030768E" w:rsidP="008D620D">
      <w:pPr>
        <w:spacing w:after="0" w:line="240" w:lineRule="auto"/>
        <w:jc w:val="center"/>
        <w:rPr>
          <w:sz w:val="24"/>
          <w:szCs w:val="24"/>
        </w:rPr>
      </w:pPr>
    </w:p>
    <w:p w:rsidR="000115DC" w:rsidRPr="00621FE7" w:rsidRDefault="000115DC" w:rsidP="00967F79">
      <w:pPr>
        <w:spacing w:after="0" w:line="240" w:lineRule="auto"/>
        <w:ind w:firstLine="567"/>
        <w:jc w:val="both"/>
        <w:rPr>
          <w:sz w:val="24"/>
          <w:szCs w:val="24"/>
        </w:rPr>
      </w:pPr>
      <w:r w:rsidRPr="00621FE7">
        <w:rPr>
          <w:sz w:val="24"/>
          <w:szCs w:val="24"/>
        </w:rPr>
        <w:t>Уважаемые коллеги, в</w:t>
      </w:r>
      <w:r w:rsidR="00FE284E" w:rsidRPr="00621FE7">
        <w:rPr>
          <w:sz w:val="24"/>
          <w:szCs w:val="24"/>
        </w:rPr>
        <w:t xml:space="preserve"> соответствии с Приказ</w:t>
      </w:r>
      <w:r w:rsidR="004246CC" w:rsidRPr="00621FE7">
        <w:rPr>
          <w:sz w:val="24"/>
          <w:szCs w:val="24"/>
        </w:rPr>
        <w:t>ом</w:t>
      </w:r>
      <w:r w:rsidR="00FE284E" w:rsidRPr="00621FE7">
        <w:rPr>
          <w:sz w:val="24"/>
          <w:szCs w:val="24"/>
        </w:rPr>
        <w:t xml:space="preserve"> Федеральной службы по надзору в сфере защиты прав потребителей и благополучия человека от 19.04.2024 №294</w:t>
      </w:r>
      <w:r w:rsidR="00934595" w:rsidRPr="00621FE7">
        <w:rPr>
          <w:sz w:val="24"/>
          <w:szCs w:val="24"/>
        </w:rPr>
        <w:br/>
      </w:r>
      <w:r w:rsidRPr="00621FE7">
        <w:rPr>
          <w:sz w:val="24"/>
          <w:szCs w:val="24"/>
        </w:rPr>
        <w:t xml:space="preserve">в г. Ростове-на-Дону </w:t>
      </w:r>
      <w:r w:rsidRPr="00621FE7">
        <w:rPr>
          <w:b/>
          <w:sz w:val="24"/>
          <w:szCs w:val="24"/>
        </w:rPr>
        <w:t>7-8 ноября 2024 г</w:t>
      </w:r>
      <w:r w:rsidRPr="00621FE7">
        <w:rPr>
          <w:sz w:val="24"/>
          <w:szCs w:val="24"/>
        </w:rPr>
        <w:t>. состо</w:t>
      </w:r>
      <w:r w:rsidR="004246CC" w:rsidRPr="00621FE7">
        <w:rPr>
          <w:sz w:val="24"/>
          <w:szCs w:val="24"/>
        </w:rPr>
        <w:t>и</w:t>
      </w:r>
      <w:r w:rsidRPr="00621FE7">
        <w:rPr>
          <w:sz w:val="24"/>
          <w:szCs w:val="24"/>
        </w:rPr>
        <w:t>тся Всероссийская научно-практическая конференция с международным участием «Актуальные вопросы эпидемиологии, микробиологии, диагностики и профилактики холеры и других инфекционных болезней», посвящ</w:t>
      </w:r>
      <w:r w:rsidR="004A4E1B" w:rsidRPr="00621FE7">
        <w:rPr>
          <w:sz w:val="24"/>
          <w:szCs w:val="24"/>
        </w:rPr>
        <w:t>е</w:t>
      </w:r>
      <w:r w:rsidRPr="00621FE7">
        <w:rPr>
          <w:sz w:val="24"/>
          <w:szCs w:val="24"/>
        </w:rPr>
        <w:t>нная 90-летию ФКУЗ Ростовский-на-Дону противочумный инст</w:t>
      </w:r>
      <w:r w:rsidR="004246CC" w:rsidRPr="00621FE7">
        <w:rPr>
          <w:sz w:val="24"/>
          <w:szCs w:val="24"/>
        </w:rPr>
        <w:t>итут Роспотребнадзора (далее – К</w:t>
      </w:r>
      <w:r w:rsidRPr="00621FE7">
        <w:rPr>
          <w:sz w:val="24"/>
          <w:szCs w:val="24"/>
        </w:rPr>
        <w:t>онференция)</w:t>
      </w:r>
      <w:r w:rsidR="004246CC" w:rsidRPr="00621FE7">
        <w:rPr>
          <w:sz w:val="24"/>
          <w:szCs w:val="24"/>
        </w:rPr>
        <w:t xml:space="preserve">. В рамках Конференции </w:t>
      </w:r>
      <w:r w:rsidR="004246CC" w:rsidRPr="00621FE7">
        <w:rPr>
          <w:b/>
          <w:sz w:val="24"/>
          <w:szCs w:val="24"/>
        </w:rPr>
        <w:t>8 ноября 2024 г.</w:t>
      </w:r>
      <w:r w:rsidR="004246CC" w:rsidRPr="00621FE7">
        <w:rPr>
          <w:sz w:val="24"/>
          <w:szCs w:val="24"/>
        </w:rPr>
        <w:t xml:space="preserve">будет проведено </w:t>
      </w:r>
      <w:r w:rsidRPr="00621FE7">
        <w:rPr>
          <w:sz w:val="24"/>
          <w:szCs w:val="24"/>
        </w:rPr>
        <w:t xml:space="preserve">рабочее совещание специалистов учреждений Роспотребнадзора по вопросу эпидемиологического надзора за холерой (далее – </w:t>
      </w:r>
      <w:r w:rsidR="004246CC" w:rsidRPr="00621FE7">
        <w:rPr>
          <w:sz w:val="24"/>
          <w:szCs w:val="24"/>
        </w:rPr>
        <w:t>С</w:t>
      </w:r>
      <w:r w:rsidRPr="00621FE7">
        <w:rPr>
          <w:sz w:val="24"/>
          <w:szCs w:val="24"/>
        </w:rPr>
        <w:t>овещание).</w:t>
      </w:r>
    </w:p>
    <w:p w:rsidR="005F77A4" w:rsidRPr="00621FE7" w:rsidRDefault="005F77A4" w:rsidP="005F77A4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9C4720" w:rsidRPr="00621FE7" w:rsidRDefault="005F77A4" w:rsidP="005F77A4">
      <w:pPr>
        <w:spacing w:after="0" w:line="240" w:lineRule="auto"/>
        <w:jc w:val="center"/>
        <w:rPr>
          <w:b/>
          <w:sz w:val="24"/>
          <w:szCs w:val="24"/>
        </w:rPr>
      </w:pPr>
      <w:r w:rsidRPr="00621FE7">
        <w:rPr>
          <w:b/>
          <w:sz w:val="24"/>
          <w:szCs w:val="24"/>
        </w:rPr>
        <w:t xml:space="preserve">Перечень основных вопросов, планируемых для рассмотрения на </w:t>
      </w:r>
      <w:r w:rsidR="004246CC" w:rsidRPr="00621FE7">
        <w:rPr>
          <w:b/>
          <w:sz w:val="24"/>
          <w:szCs w:val="24"/>
        </w:rPr>
        <w:t>К</w:t>
      </w:r>
      <w:r w:rsidRPr="00621FE7">
        <w:rPr>
          <w:b/>
          <w:sz w:val="24"/>
          <w:szCs w:val="24"/>
        </w:rPr>
        <w:t>онференции</w:t>
      </w:r>
    </w:p>
    <w:p w:rsidR="005F77A4" w:rsidRPr="00621FE7" w:rsidRDefault="009C4720" w:rsidP="005F77A4">
      <w:pPr>
        <w:spacing w:after="0" w:line="240" w:lineRule="auto"/>
        <w:jc w:val="center"/>
        <w:rPr>
          <w:b/>
          <w:sz w:val="24"/>
          <w:szCs w:val="24"/>
        </w:rPr>
      </w:pPr>
      <w:r w:rsidRPr="00621FE7">
        <w:rPr>
          <w:b/>
          <w:sz w:val="24"/>
          <w:szCs w:val="24"/>
        </w:rPr>
        <w:t>7 ноября 2024 г.</w:t>
      </w:r>
    </w:p>
    <w:p w:rsidR="005F77A4" w:rsidRPr="00621FE7" w:rsidRDefault="005F77A4" w:rsidP="005F77A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621FE7">
        <w:rPr>
          <w:sz w:val="24"/>
          <w:szCs w:val="24"/>
        </w:rPr>
        <w:t>Обеспечение санитарно-эпидемиологического благополучия и биологической безопасности населения: выявление, предотвращение, реагирование, прогнозирование.</w:t>
      </w:r>
    </w:p>
    <w:p w:rsidR="005F77A4" w:rsidRPr="00621FE7" w:rsidRDefault="005F77A4" w:rsidP="005F77A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621FE7">
        <w:rPr>
          <w:sz w:val="24"/>
          <w:szCs w:val="24"/>
        </w:rPr>
        <w:t xml:space="preserve">Международное сотрудничество в области обеспечения биологической безопасности при сохраняющейся угрозе заноса и распространения холеры и других инфекционных болезней. </w:t>
      </w:r>
    </w:p>
    <w:p w:rsidR="005F77A4" w:rsidRPr="00621FE7" w:rsidRDefault="005F77A4" w:rsidP="005F77A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621FE7">
        <w:rPr>
          <w:sz w:val="24"/>
          <w:szCs w:val="24"/>
        </w:rPr>
        <w:t>Интеграция российского санитарного законодательства и противодействие угрозам санитарно-эпидемиологического характера в новых субъектах Российской Федерации, опыт реагирования на ЧС с использованием современных специализированных противоэпидемических мобильных формирований.</w:t>
      </w:r>
    </w:p>
    <w:p w:rsidR="005F77A4" w:rsidRPr="00621FE7" w:rsidRDefault="005F77A4" w:rsidP="005F77A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621FE7">
        <w:rPr>
          <w:sz w:val="24"/>
          <w:szCs w:val="24"/>
        </w:rPr>
        <w:t>Теоретические и практические составляющие совершенствования эпидемиологического надзора за холерой и другими инфекционными болезнями. Информационные технологии и аналитика больших данных в эпидемиологическом надзоре.</w:t>
      </w:r>
    </w:p>
    <w:p w:rsidR="005F77A4" w:rsidRPr="00621FE7" w:rsidRDefault="005F77A4" w:rsidP="005F77A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621FE7">
        <w:rPr>
          <w:sz w:val="24"/>
          <w:szCs w:val="24"/>
        </w:rPr>
        <w:t xml:space="preserve">Методы геномного анализа в эпидемиологии холеры и других инфекционных болезней. Вопросы эволюции возбудителей холеры и других инфекционных болезней. </w:t>
      </w:r>
    </w:p>
    <w:p w:rsidR="005F77A4" w:rsidRPr="00621FE7" w:rsidRDefault="005F77A4" w:rsidP="005F77A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621FE7">
        <w:rPr>
          <w:sz w:val="24"/>
          <w:szCs w:val="24"/>
        </w:rPr>
        <w:t xml:space="preserve">Совершенствование лабораторной диагностики холеры и других инфекционных болезней, новые технологии и диагностические препараты. </w:t>
      </w:r>
    </w:p>
    <w:p w:rsidR="005F77A4" w:rsidRPr="00621FE7" w:rsidRDefault="005F77A4" w:rsidP="005F77A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621FE7">
        <w:rPr>
          <w:sz w:val="24"/>
          <w:szCs w:val="24"/>
        </w:rPr>
        <w:t>Проблема антибиотикорезистентности микроорганизмов и способы ее преодоления.</w:t>
      </w:r>
    </w:p>
    <w:p w:rsidR="005F77A4" w:rsidRPr="00621FE7" w:rsidRDefault="005F77A4" w:rsidP="005F77A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621FE7">
        <w:rPr>
          <w:sz w:val="24"/>
          <w:szCs w:val="24"/>
        </w:rPr>
        <w:t>Совершенствование подходов к иммунопрофилактике холеры и других инфекционных болезней.</w:t>
      </w:r>
    </w:p>
    <w:p w:rsidR="00934595" w:rsidRPr="00621FE7" w:rsidRDefault="00934595" w:rsidP="00934595">
      <w:pPr>
        <w:tabs>
          <w:tab w:val="left" w:pos="851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5F77A4" w:rsidRPr="00621FE7" w:rsidRDefault="005F77A4" w:rsidP="005F77A4">
      <w:pPr>
        <w:widowControl w:val="0"/>
        <w:autoSpaceDE w:val="0"/>
        <w:autoSpaceDN w:val="0"/>
        <w:spacing w:after="0" w:line="240" w:lineRule="auto"/>
        <w:ind w:right="-144"/>
        <w:jc w:val="center"/>
        <w:rPr>
          <w:b/>
          <w:sz w:val="24"/>
          <w:szCs w:val="24"/>
          <w:lang w:eastAsia="ru-RU"/>
        </w:rPr>
      </w:pPr>
      <w:r w:rsidRPr="00621FE7">
        <w:rPr>
          <w:b/>
          <w:sz w:val="24"/>
          <w:szCs w:val="24"/>
          <w:lang w:eastAsia="ru-RU"/>
        </w:rPr>
        <w:t xml:space="preserve">Перечень основных вопросов, планируемых для рассмотрения </w:t>
      </w:r>
      <w:proofErr w:type="spellStart"/>
      <w:r w:rsidRPr="00621FE7">
        <w:rPr>
          <w:b/>
          <w:sz w:val="24"/>
          <w:szCs w:val="24"/>
          <w:lang w:eastAsia="ru-RU"/>
        </w:rPr>
        <w:t>нарабочем</w:t>
      </w:r>
      <w:proofErr w:type="spellEnd"/>
      <w:r w:rsidRPr="00621FE7">
        <w:rPr>
          <w:b/>
          <w:sz w:val="24"/>
          <w:szCs w:val="24"/>
          <w:lang w:eastAsia="ru-RU"/>
        </w:rPr>
        <w:t xml:space="preserve"> </w:t>
      </w:r>
      <w:r w:rsidR="004A128F" w:rsidRPr="00621FE7">
        <w:rPr>
          <w:b/>
          <w:sz w:val="24"/>
          <w:szCs w:val="24"/>
          <w:lang w:val="en-US" w:eastAsia="ru-RU"/>
        </w:rPr>
        <w:t>C</w:t>
      </w:r>
      <w:proofErr w:type="spellStart"/>
      <w:r w:rsidRPr="00621FE7">
        <w:rPr>
          <w:b/>
          <w:sz w:val="24"/>
          <w:szCs w:val="24"/>
          <w:lang w:eastAsia="ru-RU"/>
        </w:rPr>
        <w:t>овещании</w:t>
      </w:r>
      <w:proofErr w:type="spellEnd"/>
      <w:r w:rsidR="009C4720" w:rsidRPr="00621FE7">
        <w:rPr>
          <w:b/>
          <w:sz w:val="24"/>
          <w:szCs w:val="24"/>
          <w:lang w:eastAsia="ru-RU"/>
        </w:rPr>
        <w:t xml:space="preserve"> 8</w:t>
      </w:r>
      <w:r w:rsidR="006F3F40" w:rsidRPr="00621FE7">
        <w:rPr>
          <w:b/>
          <w:sz w:val="24"/>
          <w:szCs w:val="24"/>
          <w:lang w:eastAsia="ru-RU"/>
        </w:rPr>
        <w:t xml:space="preserve"> ноября 2024 г.</w:t>
      </w:r>
    </w:p>
    <w:p w:rsidR="005F77A4" w:rsidRPr="00621FE7" w:rsidRDefault="005F77A4" w:rsidP="005F77A4">
      <w:pPr>
        <w:widowControl w:val="0"/>
        <w:numPr>
          <w:ilvl w:val="0"/>
          <w:numId w:val="7"/>
        </w:numPr>
        <w:tabs>
          <w:tab w:val="clear" w:pos="1211"/>
          <w:tab w:val="left" w:pos="0"/>
          <w:tab w:val="num" w:pos="851"/>
        </w:tabs>
        <w:autoSpaceDE w:val="0"/>
        <w:autoSpaceDN w:val="0"/>
        <w:spacing w:after="0" w:line="240" w:lineRule="auto"/>
        <w:ind w:left="0" w:firstLine="567"/>
        <w:jc w:val="both"/>
        <w:rPr>
          <w:spacing w:val="-2"/>
          <w:sz w:val="24"/>
          <w:szCs w:val="24"/>
          <w:lang w:eastAsia="ru-RU"/>
        </w:rPr>
      </w:pPr>
      <w:r w:rsidRPr="00621FE7">
        <w:rPr>
          <w:spacing w:val="-2"/>
          <w:sz w:val="24"/>
          <w:szCs w:val="24"/>
          <w:lang w:eastAsia="ru-RU"/>
        </w:rPr>
        <w:lastRenderedPageBreak/>
        <w:t>Риск-ориентированная система прогнозирования в эпидемиологическом надзоре за холерой в Российской Федерации.</w:t>
      </w:r>
    </w:p>
    <w:p w:rsidR="005F77A4" w:rsidRPr="00621FE7" w:rsidRDefault="005F77A4" w:rsidP="005F77A4">
      <w:pPr>
        <w:widowControl w:val="0"/>
        <w:numPr>
          <w:ilvl w:val="0"/>
          <w:numId w:val="7"/>
        </w:numPr>
        <w:tabs>
          <w:tab w:val="clear" w:pos="1211"/>
          <w:tab w:val="left" w:pos="0"/>
          <w:tab w:val="num" w:pos="851"/>
        </w:tabs>
        <w:autoSpaceDE w:val="0"/>
        <w:autoSpaceDN w:val="0"/>
        <w:spacing w:after="0" w:line="240" w:lineRule="auto"/>
        <w:ind w:left="0" w:firstLine="567"/>
        <w:jc w:val="both"/>
        <w:rPr>
          <w:spacing w:val="-2"/>
          <w:sz w:val="24"/>
          <w:szCs w:val="24"/>
          <w:lang w:eastAsia="ru-RU"/>
        </w:rPr>
      </w:pPr>
      <w:r w:rsidRPr="00621FE7">
        <w:rPr>
          <w:spacing w:val="-2"/>
          <w:sz w:val="24"/>
          <w:szCs w:val="24"/>
          <w:lang w:eastAsia="ru-RU"/>
        </w:rPr>
        <w:t>Совершенствование организации и порядка проведения лабораторной диагностики холеры в лабораториях различного уровня на территории Российской Федерации.</w:t>
      </w:r>
    </w:p>
    <w:p w:rsidR="005F77A4" w:rsidRPr="00621FE7" w:rsidRDefault="005F77A4" w:rsidP="005F77A4">
      <w:pPr>
        <w:widowControl w:val="0"/>
        <w:numPr>
          <w:ilvl w:val="0"/>
          <w:numId w:val="7"/>
        </w:numPr>
        <w:tabs>
          <w:tab w:val="clear" w:pos="1211"/>
          <w:tab w:val="left" w:pos="0"/>
          <w:tab w:val="num" w:pos="851"/>
        </w:tabs>
        <w:autoSpaceDE w:val="0"/>
        <w:autoSpaceDN w:val="0"/>
        <w:spacing w:after="0" w:line="240" w:lineRule="auto"/>
        <w:ind w:left="0" w:firstLine="567"/>
        <w:jc w:val="both"/>
        <w:rPr>
          <w:spacing w:val="-2"/>
          <w:sz w:val="24"/>
          <w:szCs w:val="24"/>
          <w:lang w:eastAsia="ru-RU"/>
        </w:rPr>
      </w:pPr>
      <w:r w:rsidRPr="00621FE7">
        <w:rPr>
          <w:spacing w:val="-2"/>
          <w:sz w:val="24"/>
          <w:szCs w:val="24"/>
          <w:lang w:eastAsia="ru-RU"/>
        </w:rPr>
        <w:t>Совершенствование нормативно-правовой базы лабораторной диагностики холеры.</w:t>
      </w:r>
    </w:p>
    <w:p w:rsidR="005F77A4" w:rsidRPr="00621FE7" w:rsidRDefault="005F77A4" w:rsidP="005F77A4">
      <w:pPr>
        <w:widowControl w:val="0"/>
        <w:numPr>
          <w:ilvl w:val="0"/>
          <w:numId w:val="7"/>
        </w:numPr>
        <w:tabs>
          <w:tab w:val="clear" w:pos="1211"/>
          <w:tab w:val="left" w:pos="0"/>
          <w:tab w:val="num" w:pos="851"/>
        </w:tabs>
        <w:autoSpaceDE w:val="0"/>
        <w:autoSpaceDN w:val="0"/>
        <w:spacing w:after="0" w:line="240" w:lineRule="auto"/>
        <w:ind w:left="0" w:firstLine="567"/>
        <w:jc w:val="both"/>
        <w:rPr>
          <w:spacing w:val="-2"/>
          <w:sz w:val="24"/>
          <w:szCs w:val="24"/>
          <w:lang w:eastAsia="ru-RU"/>
        </w:rPr>
      </w:pPr>
      <w:r w:rsidRPr="00621FE7">
        <w:rPr>
          <w:spacing w:val="-2"/>
          <w:sz w:val="24"/>
          <w:szCs w:val="24"/>
          <w:lang w:eastAsia="ru-RU"/>
        </w:rPr>
        <w:t>Обеспечение готовности к проведению противоэпидемических (профилактических) мероприятий и лабораторной диагностики в случае выявления больного холерой, а также готовности СПЭБ Роспотребнадзора на случай осложнения эпидемиологической ситуации.</w:t>
      </w:r>
    </w:p>
    <w:p w:rsidR="005F77A4" w:rsidRPr="00621FE7" w:rsidRDefault="005F77A4" w:rsidP="005F77A4">
      <w:pPr>
        <w:widowControl w:val="0"/>
        <w:numPr>
          <w:ilvl w:val="0"/>
          <w:numId w:val="7"/>
        </w:numPr>
        <w:tabs>
          <w:tab w:val="clear" w:pos="1211"/>
          <w:tab w:val="left" w:pos="0"/>
          <w:tab w:val="num" w:pos="851"/>
        </w:tabs>
        <w:autoSpaceDE w:val="0"/>
        <w:autoSpaceDN w:val="0"/>
        <w:spacing w:after="0" w:line="240" w:lineRule="auto"/>
        <w:ind w:left="0" w:firstLine="567"/>
        <w:jc w:val="both"/>
        <w:rPr>
          <w:spacing w:val="-2"/>
          <w:sz w:val="24"/>
          <w:szCs w:val="24"/>
          <w:lang w:eastAsia="ru-RU"/>
        </w:rPr>
      </w:pPr>
      <w:r w:rsidRPr="00621FE7">
        <w:rPr>
          <w:spacing w:val="-2"/>
          <w:sz w:val="24"/>
          <w:szCs w:val="24"/>
          <w:lang w:eastAsia="ru-RU"/>
        </w:rPr>
        <w:t xml:space="preserve">Взаимодействие органов и организаций Роспотребнадзора в субъектах Российской Федерации по вопросам мониторинга за холерой и организация консультативно-методической и практической помощи. </w:t>
      </w:r>
    </w:p>
    <w:p w:rsidR="000115DC" w:rsidRPr="00621FE7" w:rsidRDefault="000115DC" w:rsidP="008D620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5B19" w:rsidRPr="00621FE7" w:rsidRDefault="006C5B19" w:rsidP="006C5B19">
      <w:pPr>
        <w:pStyle w:val="Default"/>
        <w:ind w:firstLine="567"/>
        <w:jc w:val="both"/>
        <w:rPr>
          <w:bCs/>
        </w:rPr>
      </w:pPr>
      <w:r w:rsidRPr="00621FE7">
        <w:rPr>
          <w:bCs/>
        </w:rPr>
        <w:t xml:space="preserve">Информация о проведении </w:t>
      </w:r>
      <w:r w:rsidR="00956BDB">
        <w:rPr>
          <w:bCs/>
        </w:rPr>
        <w:t>К</w:t>
      </w:r>
      <w:r w:rsidRPr="00621FE7">
        <w:rPr>
          <w:bCs/>
        </w:rPr>
        <w:t xml:space="preserve">онференции размещена на сайте института </w:t>
      </w:r>
      <w:hyperlink r:id="rId6" w:history="1">
        <w:r w:rsidRPr="00621FE7">
          <w:rPr>
            <w:rStyle w:val="a3"/>
            <w:bCs/>
          </w:rPr>
          <w:t>https://antiplague.ru/</w:t>
        </w:r>
      </w:hyperlink>
      <w:r w:rsidRPr="00621FE7">
        <w:t>«</w:t>
      </w:r>
      <w:r w:rsidRPr="00621FE7">
        <w:rPr>
          <w:bCs/>
        </w:rPr>
        <w:t>90-лет ФКУЗ Ростовский-на-Дону противочумный институт Роспотребнадзора</w:t>
      </w:r>
      <w:r w:rsidR="00934595" w:rsidRPr="00621FE7">
        <w:rPr>
          <w:bCs/>
        </w:rPr>
        <w:t>».</w:t>
      </w:r>
    </w:p>
    <w:p w:rsidR="000D1E7D" w:rsidRPr="00621FE7" w:rsidRDefault="000D1E7D" w:rsidP="000D1E7D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0D1E7D" w:rsidRPr="00621FE7" w:rsidRDefault="000D1E7D" w:rsidP="000E2112">
      <w:pPr>
        <w:spacing w:after="0" w:line="240" w:lineRule="auto"/>
        <w:ind w:firstLine="567"/>
        <w:jc w:val="both"/>
        <w:rPr>
          <w:sz w:val="24"/>
          <w:szCs w:val="24"/>
        </w:rPr>
      </w:pPr>
      <w:r w:rsidRPr="00621FE7">
        <w:rPr>
          <w:b/>
          <w:sz w:val="24"/>
          <w:szCs w:val="24"/>
        </w:rPr>
        <w:t xml:space="preserve">Место проведения </w:t>
      </w:r>
      <w:r w:rsidR="00956BDB">
        <w:rPr>
          <w:b/>
          <w:sz w:val="24"/>
          <w:szCs w:val="24"/>
        </w:rPr>
        <w:t>К</w:t>
      </w:r>
      <w:r w:rsidRPr="00621FE7">
        <w:rPr>
          <w:b/>
          <w:sz w:val="24"/>
          <w:szCs w:val="24"/>
        </w:rPr>
        <w:t>онференции</w:t>
      </w:r>
      <w:r w:rsidRPr="00621FE7">
        <w:rPr>
          <w:sz w:val="24"/>
          <w:szCs w:val="24"/>
        </w:rPr>
        <w:t xml:space="preserve">: г. Ростов-на-Дону, </w:t>
      </w:r>
      <w:r w:rsidR="000E2112" w:rsidRPr="00621FE7">
        <w:rPr>
          <w:sz w:val="24"/>
          <w:szCs w:val="24"/>
        </w:rPr>
        <w:t>"</w:t>
      </w:r>
      <w:proofErr w:type="spellStart"/>
      <w:r w:rsidR="000E2112" w:rsidRPr="00621FE7">
        <w:rPr>
          <w:sz w:val="24"/>
          <w:szCs w:val="24"/>
        </w:rPr>
        <w:t>ДонЭкспоцентр</w:t>
      </w:r>
      <w:proofErr w:type="spellEnd"/>
      <w:r w:rsidR="000E2112" w:rsidRPr="00621FE7">
        <w:rPr>
          <w:sz w:val="24"/>
          <w:szCs w:val="24"/>
        </w:rPr>
        <w:t xml:space="preserve">"; </w:t>
      </w:r>
      <w:r w:rsidR="004A128F" w:rsidRPr="00621FE7">
        <w:rPr>
          <w:sz w:val="24"/>
          <w:szCs w:val="24"/>
        </w:rPr>
        <w:t>344068, Россия, г.</w:t>
      </w:r>
      <w:r w:rsidR="004A128F" w:rsidRPr="00621FE7">
        <w:rPr>
          <w:sz w:val="24"/>
          <w:szCs w:val="24"/>
          <w:lang w:val="en-US"/>
        </w:rPr>
        <w:t> </w:t>
      </w:r>
      <w:r w:rsidR="004A128F" w:rsidRPr="00621FE7">
        <w:rPr>
          <w:sz w:val="24"/>
          <w:szCs w:val="24"/>
        </w:rPr>
        <w:t>Ростов-на-Дону, пр.</w:t>
      </w:r>
      <w:r w:rsidR="004A128F" w:rsidRPr="00621FE7">
        <w:rPr>
          <w:sz w:val="24"/>
          <w:szCs w:val="24"/>
          <w:lang w:val="en-US"/>
        </w:rPr>
        <w:t> </w:t>
      </w:r>
      <w:r w:rsidR="004A128F" w:rsidRPr="00621FE7">
        <w:rPr>
          <w:sz w:val="24"/>
          <w:szCs w:val="24"/>
        </w:rPr>
        <w:t>М.</w:t>
      </w:r>
      <w:r w:rsidR="004A128F" w:rsidRPr="00621FE7">
        <w:rPr>
          <w:sz w:val="24"/>
          <w:szCs w:val="24"/>
          <w:lang w:val="en-US"/>
        </w:rPr>
        <w:t> </w:t>
      </w:r>
      <w:r w:rsidR="000E2112" w:rsidRPr="00621FE7">
        <w:rPr>
          <w:sz w:val="24"/>
          <w:szCs w:val="24"/>
        </w:rPr>
        <w:t>Нагибина,</w:t>
      </w:r>
      <w:r w:rsidR="004A128F" w:rsidRPr="00621FE7">
        <w:rPr>
          <w:sz w:val="24"/>
          <w:szCs w:val="24"/>
          <w:lang w:val="en-US"/>
        </w:rPr>
        <w:t> </w:t>
      </w:r>
      <w:r w:rsidR="000E2112" w:rsidRPr="00621FE7">
        <w:rPr>
          <w:sz w:val="24"/>
          <w:szCs w:val="24"/>
        </w:rPr>
        <w:t>30; т</w:t>
      </w:r>
      <w:r w:rsidR="004A128F" w:rsidRPr="00621FE7">
        <w:rPr>
          <w:sz w:val="24"/>
          <w:szCs w:val="24"/>
        </w:rPr>
        <w:t>ел.:</w:t>
      </w:r>
      <w:r w:rsidR="004A128F" w:rsidRPr="00621FE7">
        <w:rPr>
          <w:sz w:val="24"/>
          <w:szCs w:val="24"/>
          <w:lang w:val="en-US"/>
        </w:rPr>
        <w:t> </w:t>
      </w:r>
      <w:r w:rsidR="004A128F" w:rsidRPr="00621FE7">
        <w:rPr>
          <w:sz w:val="24"/>
          <w:szCs w:val="24"/>
        </w:rPr>
        <w:t>+7(863)</w:t>
      </w:r>
      <w:r w:rsidR="004A128F" w:rsidRPr="00621FE7">
        <w:rPr>
          <w:sz w:val="24"/>
          <w:szCs w:val="24"/>
          <w:lang w:val="en-US"/>
        </w:rPr>
        <w:t> </w:t>
      </w:r>
      <w:r w:rsidR="000E2112" w:rsidRPr="00621FE7">
        <w:rPr>
          <w:sz w:val="24"/>
          <w:szCs w:val="24"/>
        </w:rPr>
        <w:t xml:space="preserve">268-77-68, </w:t>
      </w:r>
      <w:hyperlink r:id="rId7" w:history="1">
        <w:r w:rsidR="000E2112" w:rsidRPr="00621FE7">
          <w:rPr>
            <w:rStyle w:val="a3"/>
            <w:sz w:val="24"/>
            <w:szCs w:val="24"/>
          </w:rPr>
          <w:t>info@donexpocentre.ru</w:t>
        </w:r>
      </w:hyperlink>
      <w:r w:rsidRPr="00621FE7">
        <w:rPr>
          <w:sz w:val="24"/>
          <w:szCs w:val="24"/>
        </w:rPr>
        <w:t xml:space="preserve">, </w:t>
      </w:r>
      <w:r w:rsidR="000E2112" w:rsidRPr="00621FE7">
        <w:rPr>
          <w:sz w:val="24"/>
          <w:szCs w:val="24"/>
        </w:rPr>
        <w:t>конференц-</w:t>
      </w:r>
      <w:r w:rsidRPr="00621FE7">
        <w:rPr>
          <w:sz w:val="24"/>
          <w:szCs w:val="24"/>
        </w:rPr>
        <w:t>зал «Орион</w:t>
      </w:r>
      <w:r w:rsidR="000E2112" w:rsidRPr="00621FE7">
        <w:rPr>
          <w:sz w:val="24"/>
          <w:szCs w:val="24"/>
        </w:rPr>
        <w:t>».</w:t>
      </w:r>
    </w:p>
    <w:p w:rsidR="007726FF" w:rsidRPr="00621FE7" w:rsidRDefault="000D1E7D" w:rsidP="007726F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621FE7">
        <w:rPr>
          <w:sz w:val="24"/>
          <w:szCs w:val="24"/>
        </w:rPr>
        <w:t xml:space="preserve">На площадке </w:t>
      </w:r>
      <w:r w:rsidR="000E2112" w:rsidRPr="00621FE7">
        <w:rPr>
          <w:sz w:val="24"/>
          <w:szCs w:val="24"/>
        </w:rPr>
        <w:t>"</w:t>
      </w:r>
      <w:proofErr w:type="spellStart"/>
      <w:r w:rsidR="000E2112" w:rsidRPr="00621FE7">
        <w:rPr>
          <w:sz w:val="24"/>
          <w:szCs w:val="24"/>
        </w:rPr>
        <w:t>ДонЭкспоцентра</w:t>
      </w:r>
      <w:proofErr w:type="spellEnd"/>
      <w:r w:rsidR="000E2112" w:rsidRPr="00621FE7">
        <w:rPr>
          <w:sz w:val="24"/>
          <w:szCs w:val="24"/>
        </w:rPr>
        <w:t>"</w:t>
      </w:r>
      <w:r w:rsidRPr="00621FE7">
        <w:rPr>
          <w:sz w:val="24"/>
          <w:szCs w:val="24"/>
        </w:rPr>
        <w:t xml:space="preserve">в период проведения </w:t>
      </w:r>
      <w:r w:rsidR="00956BDB">
        <w:rPr>
          <w:sz w:val="24"/>
          <w:szCs w:val="24"/>
        </w:rPr>
        <w:t>К</w:t>
      </w:r>
      <w:r w:rsidRPr="00621FE7">
        <w:rPr>
          <w:sz w:val="24"/>
          <w:szCs w:val="24"/>
        </w:rPr>
        <w:t xml:space="preserve">онференции состоится выставка </w:t>
      </w:r>
      <w:r w:rsidR="00F07389" w:rsidRPr="00621FE7">
        <w:rPr>
          <w:sz w:val="24"/>
          <w:szCs w:val="24"/>
        </w:rPr>
        <w:t xml:space="preserve">современных </w:t>
      </w:r>
      <w:r w:rsidRPr="00621FE7">
        <w:rPr>
          <w:sz w:val="24"/>
          <w:szCs w:val="24"/>
        </w:rPr>
        <w:t xml:space="preserve">мобильных </w:t>
      </w:r>
      <w:r w:rsidR="00F07389" w:rsidRPr="00621FE7">
        <w:rPr>
          <w:sz w:val="24"/>
          <w:szCs w:val="24"/>
        </w:rPr>
        <w:t xml:space="preserve">лабораторий </w:t>
      </w:r>
      <w:r w:rsidRPr="00621FE7">
        <w:rPr>
          <w:sz w:val="24"/>
          <w:szCs w:val="24"/>
        </w:rPr>
        <w:t>ФКУЗ Ростовский-на-Дону противочумный институт Роспотребнадзора</w:t>
      </w:r>
      <w:r w:rsidR="00F07389" w:rsidRPr="00621FE7">
        <w:rPr>
          <w:b/>
          <w:sz w:val="24"/>
          <w:szCs w:val="24"/>
        </w:rPr>
        <w:t>.</w:t>
      </w:r>
    </w:p>
    <w:p w:rsidR="007726FF" w:rsidRPr="00956BDB" w:rsidRDefault="007726FF" w:rsidP="007726FF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0D1E7D" w:rsidRPr="00621FE7" w:rsidRDefault="007726FF" w:rsidP="007726F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621FE7">
        <w:rPr>
          <w:color w:val="282828"/>
          <w:sz w:val="24"/>
          <w:szCs w:val="24"/>
          <w:shd w:val="clear" w:color="auto" w:fill="FFFFFF"/>
        </w:rPr>
        <w:t xml:space="preserve">Для участия </w:t>
      </w:r>
      <w:r w:rsidR="00E95732">
        <w:rPr>
          <w:color w:val="282828"/>
          <w:sz w:val="24"/>
          <w:szCs w:val="24"/>
          <w:shd w:val="clear" w:color="auto" w:fill="FFFFFF"/>
        </w:rPr>
        <w:t xml:space="preserve">в Конференции </w:t>
      </w:r>
      <w:r w:rsidRPr="00621FE7">
        <w:rPr>
          <w:color w:val="282828"/>
          <w:sz w:val="24"/>
          <w:szCs w:val="24"/>
          <w:shd w:val="clear" w:color="auto" w:fill="FFFFFF"/>
        </w:rPr>
        <w:t xml:space="preserve">с </w:t>
      </w:r>
      <w:proofErr w:type="spellStart"/>
      <w:r w:rsidRPr="00621FE7">
        <w:rPr>
          <w:color w:val="282828"/>
          <w:sz w:val="24"/>
          <w:szCs w:val="24"/>
          <w:shd w:val="clear" w:color="auto" w:fill="FFFFFF"/>
        </w:rPr>
        <w:t>видеодокладом</w:t>
      </w:r>
      <w:proofErr w:type="spellEnd"/>
      <w:r w:rsidRPr="00621FE7">
        <w:rPr>
          <w:color w:val="282828"/>
          <w:sz w:val="24"/>
          <w:szCs w:val="24"/>
          <w:shd w:val="clear" w:color="auto" w:fill="FFFFFF"/>
        </w:rPr>
        <w:t xml:space="preserve"> просим направить письмо с вложенным файлом по электронному адресу </w:t>
      </w:r>
      <w:hyperlink r:id="rId8" w:history="1">
        <w:r w:rsidRPr="00621FE7">
          <w:rPr>
            <w:rStyle w:val="a3"/>
            <w:sz w:val="24"/>
            <w:szCs w:val="24"/>
          </w:rPr>
          <w:t>rostov90@antiplague.ru</w:t>
        </w:r>
      </w:hyperlink>
      <w:r w:rsidRPr="00621FE7">
        <w:rPr>
          <w:b/>
          <w:sz w:val="24"/>
          <w:szCs w:val="24"/>
        </w:rPr>
        <w:t xml:space="preserve">до </w:t>
      </w:r>
      <w:r w:rsidR="00E95732">
        <w:rPr>
          <w:b/>
          <w:sz w:val="24"/>
          <w:szCs w:val="24"/>
        </w:rPr>
        <w:t>21</w:t>
      </w:r>
      <w:bookmarkStart w:id="0" w:name="_GoBack"/>
      <w:bookmarkEnd w:id="0"/>
      <w:r w:rsidR="003017CB">
        <w:rPr>
          <w:b/>
          <w:sz w:val="24"/>
          <w:szCs w:val="24"/>
        </w:rPr>
        <w:t xml:space="preserve"> октября </w:t>
      </w:r>
      <w:r w:rsidRPr="00621FE7">
        <w:rPr>
          <w:b/>
          <w:sz w:val="24"/>
          <w:szCs w:val="24"/>
        </w:rPr>
        <w:t xml:space="preserve">2024 г. </w:t>
      </w:r>
      <w:r w:rsidRPr="00621FE7">
        <w:rPr>
          <w:color w:val="282828"/>
          <w:sz w:val="24"/>
          <w:szCs w:val="24"/>
          <w:shd w:val="clear" w:color="auto" w:fill="FFFFFF"/>
        </w:rPr>
        <w:t>Требования к видеозаписи: формат mp4</w:t>
      </w:r>
      <w:r w:rsidR="00E54760" w:rsidRPr="00621FE7">
        <w:rPr>
          <w:color w:val="282828"/>
          <w:sz w:val="24"/>
          <w:szCs w:val="24"/>
          <w:shd w:val="clear" w:color="auto" w:fill="FFFFFF"/>
        </w:rPr>
        <w:t>.</w:t>
      </w:r>
    </w:p>
    <w:p w:rsidR="007726FF" w:rsidRPr="00621FE7" w:rsidRDefault="007726FF" w:rsidP="000B59A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B59A4" w:rsidRPr="00621FE7" w:rsidRDefault="000B59A4" w:rsidP="000B59A4">
      <w:pPr>
        <w:spacing w:after="0" w:line="240" w:lineRule="auto"/>
        <w:ind w:firstLine="567"/>
        <w:jc w:val="both"/>
        <w:rPr>
          <w:sz w:val="24"/>
          <w:szCs w:val="24"/>
        </w:rPr>
      </w:pPr>
      <w:r w:rsidRPr="00621FE7">
        <w:rPr>
          <w:sz w:val="24"/>
          <w:szCs w:val="24"/>
        </w:rPr>
        <w:t xml:space="preserve">По материалам </w:t>
      </w:r>
      <w:r w:rsidR="009C4720" w:rsidRPr="00621FE7">
        <w:rPr>
          <w:sz w:val="24"/>
          <w:szCs w:val="24"/>
        </w:rPr>
        <w:t xml:space="preserve">работы </w:t>
      </w:r>
      <w:r w:rsidR="00956BDB">
        <w:rPr>
          <w:sz w:val="24"/>
          <w:szCs w:val="24"/>
        </w:rPr>
        <w:t>К</w:t>
      </w:r>
      <w:r w:rsidRPr="00621FE7">
        <w:rPr>
          <w:sz w:val="24"/>
          <w:szCs w:val="24"/>
        </w:rPr>
        <w:t xml:space="preserve">онференции будет издан </w:t>
      </w:r>
      <w:r w:rsidRPr="00621FE7">
        <w:rPr>
          <w:b/>
          <w:sz w:val="24"/>
          <w:szCs w:val="24"/>
        </w:rPr>
        <w:t>сборник научных трудов</w:t>
      </w:r>
      <w:r w:rsidRPr="00621FE7">
        <w:rPr>
          <w:sz w:val="24"/>
          <w:szCs w:val="24"/>
        </w:rPr>
        <w:t xml:space="preserve"> с присвоением </w:t>
      </w:r>
      <w:r w:rsidRPr="00621FE7">
        <w:rPr>
          <w:sz w:val="24"/>
          <w:szCs w:val="24"/>
          <w:lang w:val="en-US"/>
        </w:rPr>
        <w:t>ISBN</w:t>
      </w:r>
      <w:r w:rsidRPr="00621FE7">
        <w:rPr>
          <w:sz w:val="24"/>
          <w:szCs w:val="24"/>
        </w:rPr>
        <w:t xml:space="preserve">. Электронная версия сборника будетдоступна на официальном сайте института </w:t>
      </w:r>
      <w:hyperlink r:id="rId9" w:history="1">
        <w:r w:rsidRPr="00621FE7">
          <w:rPr>
            <w:rStyle w:val="a3"/>
            <w:sz w:val="24"/>
            <w:szCs w:val="24"/>
          </w:rPr>
          <w:t>https://antiplague.ru/</w:t>
        </w:r>
      </w:hyperlink>
      <w:r w:rsidRPr="00621FE7">
        <w:rPr>
          <w:sz w:val="24"/>
          <w:szCs w:val="24"/>
        </w:rPr>
        <w:t xml:space="preserve">и на </w:t>
      </w:r>
      <w:r w:rsidR="009C4720" w:rsidRPr="00621FE7">
        <w:rPr>
          <w:sz w:val="24"/>
          <w:szCs w:val="24"/>
        </w:rPr>
        <w:t xml:space="preserve">платформе электронной библиотеки </w:t>
      </w:r>
      <w:hyperlink r:id="rId10" w:history="1">
        <w:r w:rsidR="009C4720" w:rsidRPr="00621FE7">
          <w:rPr>
            <w:rStyle w:val="a3"/>
            <w:sz w:val="24"/>
            <w:szCs w:val="24"/>
          </w:rPr>
          <w:t>https://elibrary.ru/</w:t>
        </w:r>
      </w:hyperlink>
    </w:p>
    <w:p w:rsidR="00967F79" w:rsidRPr="00621FE7" w:rsidRDefault="00967F79" w:rsidP="00967F7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009C5" w:rsidRPr="00621FE7" w:rsidRDefault="00D009C5" w:rsidP="00D72951">
      <w:pPr>
        <w:pStyle w:val="Default"/>
        <w:ind w:firstLine="567"/>
        <w:jc w:val="center"/>
        <w:rPr>
          <w:b/>
        </w:rPr>
      </w:pPr>
      <w:r w:rsidRPr="00621FE7">
        <w:rPr>
          <w:b/>
        </w:rPr>
        <w:t>РАЗМЕЩЕНИЕ УЧАСТНИКОВ</w:t>
      </w:r>
      <w:r w:rsidR="000D1E7D" w:rsidRPr="00621FE7">
        <w:rPr>
          <w:b/>
        </w:rPr>
        <w:t xml:space="preserve"> КОНФЕРЕНЦИИ</w:t>
      </w:r>
    </w:p>
    <w:p w:rsidR="006F3F40" w:rsidRPr="00621FE7" w:rsidRDefault="008B480B" w:rsidP="00910FED">
      <w:pPr>
        <w:pStyle w:val="Default"/>
        <w:ind w:firstLine="567"/>
        <w:jc w:val="both"/>
      </w:pPr>
      <w:r w:rsidRPr="00621FE7">
        <w:t xml:space="preserve">Для </w:t>
      </w:r>
      <w:r w:rsidR="008B5B54" w:rsidRPr="00621FE7">
        <w:t xml:space="preserve">размещения </w:t>
      </w:r>
      <w:r w:rsidR="000D1E7D" w:rsidRPr="00621FE7">
        <w:t>участников К</w:t>
      </w:r>
      <w:r w:rsidRPr="00621FE7">
        <w:t xml:space="preserve">онференции забронированы </w:t>
      </w:r>
      <w:r w:rsidR="00D72951" w:rsidRPr="00621FE7">
        <w:t xml:space="preserve">номера </w:t>
      </w:r>
      <w:r w:rsidR="000D1E7D" w:rsidRPr="00621FE7">
        <w:t>в</w:t>
      </w:r>
      <w:r w:rsidR="008B5B54" w:rsidRPr="00621FE7">
        <w:t xml:space="preserve"> гостиницах</w:t>
      </w:r>
      <w:r w:rsidR="00621FE7">
        <w:t xml:space="preserve"> г. </w:t>
      </w:r>
      <w:r w:rsidR="006F3F40" w:rsidRPr="00621FE7">
        <w:t>Ростова-на-Дону</w:t>
      </w:r>
      <w:r w:rsidR="008B5B54" w:rsidRPr="00621FE7">
        <w:t>:</w:t>
      </w:r>
    </w:p>
    <w:p w:rsidR="006F3F40" w:rsidRPr="00621FE7" w:rsidRDefault="006F3F40" w:rsidP="00910FED">
      <w:pPr>
        <w:pStyle w:val="Default"/>
        <w:ind w:firstLine="567"/>
        <w:jc w:val="both"/>
        <w:rPr>
          <w:color w:val="FF0000"/>
        </w:rPr>
      </w:pPr>
      <w:r w:rsidRPr="00621FE7">
        <w:t xml:space="preserve">- </w:t>
      </w:r>
      <w:r w:rsidR="000D1E7D" w:rsidRPr="00621FE7">
        <w:t>конгресс-отель</w:t>
      </w:r>
      <w:r w:rsidR="008B480B" w:rsidRPr="00621FE7">
        <w:t xml:space="preserve"> «АМАКС» (</w:t>
      </w:r>
      <w:r w:rsidRPr="00621FE7">
        <w:t xml:space="preserve">г. </w:t>
      </w:r>
      <w:r w:rsidR="00910FED" w:rsidRPr="00621FE7">
        <w:t xml:space="preserve">Ростов-на-Дону, </w:t>
      </w:r>
      <w:r w:rsidR="008B480B" w:rsidRPr="00621FE7">
        <w:t>пр. Михаила Нагибина, 19</w:t>
      </w:r>
      <w:r w:rsidR="00910FED" w:rsidRPr="00621FE7">
        <w:t>, Россия, Ростовс</w:t>
      </w:r>
      <w:r w:rsidRPr="00621FE7">
        <w:t>кая область; +7 (863) 307-81-31</w:t>
      </w:r>
      <w:r w:rsidR="00910FED" w:rsidRPr="00621FE7">
        <w:rPr>
          <w:shd w:val="clear" w:color="auto" w:fill="FFFFFF"/>
        </w:rPr>
        <w:t> </w:t>
      </w:r>
      <w:hyperlink r:id="rId11" w:history="1">
        <w:r w:rsidR="00910FED" w:rsidRPr="00621FE7">
          <w:rPr>
            <w:rStyle w:val="a3"/>
          </w:rPr>
          <w:t>rostov@amaks-hotels.ru</w:t>
        </w:r>
      </w:hyperlink>
      <w:hyperlink r:id="rId12" w:history="1">
        <w:r w:rsidR="00910FED" w:rsidRPr="00621FE7">
          <w:rPr>
            <w:rStyle w:val="a3"/>
          </w:rPr>
          <w:t>https://rostov-on-don.amaks-hotels.ru/</w:t>
        </w:r>
      </w:hyperlink>
    </w:p>
    <w:p w:rsidR="008B5B54" w:rsidRPr="00621FE7" w:rsidRDefault="006F3F40" w:rsidP="00910FED">
      <w:pPr>
        <w:pStyle w:val="Default"/>
        <w:ind w:firstLine="567"/>
        <w:jc w:val="both"/>
      </w:pPr>
      <w:r w:rsidRPr="00621FE7">
        <w:rPr>
          <w:color w:val="auto"/>
        </w:rPr>
        <w:t xml:space="preserve">- </w:t>
      </w:r>
      <w:r w:rsidR="00910FED" w:rsidRPr="00621FE7">
        <w:t>конгресс-отел</w:t>
      </w:r>
      <w:r w:rsidR="000D1E7D" w:rsidRPr="00621FE7">
        <w:t>ь</w:t>
      </w:r>
      <w:r w:rsidRPr="00621FE7">
        <w:t xml:space="preserve"> «</w:t>
      </w:r>
      <w:proofErr w:type="spellStart"/>
      <w:r w:rsidRPr="00621FE7">
        <w:t>Топос</w:t>
      </w:r>
      <w:proofErr w:type="spellEnd"/>
      <w:r w:rsidRPr="00621FE7">
        <w:t xml:space="preserve">» </w:t>
      </w:r>
      <w:r w:rsidR="00910FED" w:rsidRPr="00621FE7">
        <w:t>(</w:t>
      </w:r>
      <w:r w:rsidRPr="00621FE7">
        <w:t xml:space="preserve">г. </w:t>
      </w:r>
      <w:r w:rsidR="00910FED" w:rsidRPr="00621FE7">
        <w:t>Ростов-на-Дону, пр. Михаила Нагибина, 30, Россия, Ростовская область</w:t>
      </w:r>
      <w:r w:rsidRPr="00621FE7">
        <w:t xml:space="preserve">; </w:t>
      </w:r>
      <w:r w:rsidR="00910FED" w:rsidRPr="00621FE7">
        <w:t>+7 (863) 268-77-87;</w:t>
      </w:r>
      <w:hyperlink r:id="rId13" w:history="1">
        <w:r w:rsidR="00910FED" w:rsidRPr="00621FE7">
          <w:rPr>
            <w:rStyle w:val="a3"/>
          </w:rPr>
          <w:t>booking@toposhotel.ru</w:t>
        </w:r>
      </w:hyperlink>
      <w:r w:rsidR="00910FED" w:rsidRPr="00621FE7">
        <w:t xml:space="preserve"> ;  </w:t>
      </w:r>
      <w:hyperlink r:id="rId14" w:history="1">
        <w:r w:rsidR="00910FED" w:rsidRPr="00621FE7">
          <w:rPr>
            <w:rStyle w:val="a3"/>
          </w:rPr>
          <w:t>https://toposhotel.ru/ru/</w:t>
        </w:r>
      </w:hyperlink>
    </w:p>
    <w:p w:rsidR="0053502B" w:rsidRPr="00621FE7" w:rsidRDefault="0053502B" w:rsidP="000E2112">
      <w:pPr>
        <w:pStyle w:val="Default"/>
        <w:ind w:firstLine="567"/>
        <w:jc w:val="both"/>
        <w:rPr>
          <w:bCs/>
        </w:rPr>
      </w:pPr>
      <w:r w:rsidRPr="00621FE7">
        <w:rPr>
          <w:bCs/>
        </w:rPr>
        <w:t xml:space="preserve">- </w:t>
      </w:r>
      <w:r w:rsidR="000E2112" w:rsidRPr="00621FE7">
        <w:rPr>
          <w:bCs/>
        </w:rPr>
        <w:t>«</w:t>
      </w:r>
      <w:proofErr w:type="spellStart"/>
      <w:r w:rsidR="000E2112" w:rsidRPr="00621FE7">
        <w:rPr>
          <w:bCs/>
        </w:rPr>
        <w:t>Маринс</w:t>
      </w:r>
      <w:proofErr w:type="spellEnd"/>
      <w:r w:rsidR="000E2112" w:rsidRPr="00621FE7">
        <w:rPr>
          <w:bCs/>
        </w:rPr>
        <w:t xml:space="preserve"> Парк Отель Ростов» (</w:t>
      </w:r>
      <w:proofErr w:type="spellStart"/>
      <w:r w:rsidR="000E2112" w:rsidRPr="00621FE7">
        <w:rPr>
          <w:bCs/>
          <w:lang w:val="en-US"/>
        </w:rPr>
        <w:t>MarinsParkHotelRostov</w:t>
      </w:r>
      <w:proofErr w:type="spellEnd"/>
      <w:r w:rsidR="000E2112" w:rsidRPr="00621FE7">
        <w:rPr>
          <w:bCs/>
        </w:rPr>
        <w:t xml:space="preserve">) </w:t>
      </w:r>
      <w:r w:rsidR="000E2112" w:rsidRPr="00621FE7">
        <w:t>(</w:t>
      </w:r>
      <w:r w:rsidR="000E2112" w:rsidRPr="00621FE7">
        <w:rPr>
          <w:bCs/>
        </w:rPr>
        <w:t>г. Ростов-на-Дону</w:t>
      </w:r>
      <w:r w:rsidR="007F0C46">
        <w:rPr>
          <w:bCs/>
        </w:rPr>
        <w:t>, пр. </w:t>
      </w:r>
      <w:r w:rsidR="000E2112" w:rsidRPr="00621FE7">
        <w:rPr>
          <w:bCs/>
        </w:rPr>
        <w:t>Буденновский, 598</w:t>
      </w:r>
      <w:r w:rsidR="00A320C9" w:rsidRPr="00621FE7">
        <w:rPr>
          <w:bCs/>
        </w:rPr>
        <w:t>, Россия, Ростовская область;+7</w:t>
      </w:r>
      <w:r w:rsidR="000E2112" w:rsidRPr="00621FE7">
        <w:rPr>
          <w:bCs/>
        </w:rPr>
        <w:t xml:space="preserve"> (863) 290-76-66; </w:t>
      </w:r>
      <w:hyperlink r:id="rId15" w:history="1">
        <w:r w:rsidR="000E2112" w:rsidRPr="00621FE7">
          <w:rPr>
            <w:rStyle w:val="a3"/>
            <w:bCs/>
            <w:lang w:val="en-US"/>
          </w:rPr>
          <w:t>rost</w:t>
        </w:r>
        <w:r w:rsidR="000E2112" w:rsidRPr="00621FE7">
          <w:rPr>
            <w:rStyle w:val="a3"/>
            <w:bCs/>
          </w:rPr>
          <w:t>@</w:t>
        </w:r>
        <w:r w:rsidR="000E2112" w:rsidRPr="00621FE7">
          <w:rPr>
            <w:rStyle w:val="a3"/>
            <w:bCs/>
            <w:lang w:val="en-US"/>
          </w:rPr>
          <w:t>mphotels</w:t>
        </w:r>
        <w:r w:rsidR="000E2112" w:rsidRPr="00621FE7">
          <w:rPr>
            <w:rStyle w:val="a3"/>
            <w:bCs/>
          </w:rPr>
          <w:t>.</w:t>
        </w:r>
        <w:r w:rsidR="000E2112" w:rsidRPr="00621FE7">
          <w:rPr>
            <w:rStyle w:val="a3"/>
            <w:bCs/>
            <w:lang w:val="en-US"/>
          </w:rPr>
          <w:t>ru</w:t>
        </w:r>
      </w:hyperlink>
    </w:p>
    <w:p w:rsidR="00A320C9" w:rsidRPr="00621FE7" w:rsidRDefault="00A320C9" w:rsidP="000D1E7D">
      <w:pPr>
        <w:pStyle w:val="Default"/>
        <w:ind w:firstLine="567"/>
        <w:jc w:val="both"/>
        <w:rPr>
          <w:bCs/>
        </w:rPr>
      </w:pPr>
    </w:p>
    <w:p w:rsidR="0053502B" w:rsidRPr="00621FE7" w:rsidRDefault="00A320C9" w:rsidP="00A320C9">
      <w:pPr>
        <w:pStyle w:val="Default"/>
        <w:ind w:firstLine="567"/>
        <w:jc w:val="both"/>
        <w:rPr>
          <w:bCs/>
        </w:rPr>
      </w:pPr>
      <w:r w:rsidRPr="00621FE7">
        <w:rPr>
          <w:bCs/>
        </w:rPr>
        <w:t xml:space="preserve">Для размещения участникам </w:t>
      </w:r>
      <w:r w:rsidR="000C1F2F">
        <w:rPr>
          <w:bCs/>
        </w:rPr>
        <w:t>К</w:t>
      </w:r>
      <w:r w:rsidRPr="00621FE7">
        <w:rPr>
          <w:bCs/>
        </w:rPr>
        <w:t xml:space="preserve">онференции предоставляются </w:t>
      </w:r>
      <w:r w:rsidR="0053502B" w:rsidRPr="00621FE7">
        <w:rPr>
          <w:bCs/>
        </w:rPr>
        <w:t>одноместные</w:t>
      </w:r>
      <w:r w:rsidRPr="00621FE7">
        <w:rPr>
          <w:bCs/>
        </w:rPr>
        <w:t xml:space="preserve"> номера </w:t>
      </w:r>
      <w:r w:rsidR="0053502B" w:rsidRPr="00621FE7">
        <w:rPr>
          <w:bCs/>
        </w:rPr>
        <w:t>категории стандарт. Стоимость проживания 4450</w:t>
      </w:r>
      <w:r w:rsidRPr="00621FE7">
        <w:rPr>
          <w:bCs/>
        </w:rPr>
        <w:t>,00</w:t>
      </w:r>
      <w:r w:rsidR="0053502B" w:rsidRPr="00621FE7">
        <w:rPr>
          <w:bCs/>
        </w:rPr>
        <w:t xml:space="preserve"> р. в сутки</w:t>
      </w:r>
      <w:r w:rsidRPr="00621FE7">
        <w:rPr>
          <w:bCs/>
        </w:rPr>
        <w:t>.</w:t>
      </w:r>
    </w:p>
    <w:p w:rsidR="00A320C9" w:rsidRPr="00621FE7" w:rsidRDefault="00A320C9" w:rsidP="00A320C9">
      <w:pPr>
        <w:pStyle w:val="Default"/>
        <w:ind w:firstLine="567"/>
        <w:jc w:val="both"/>
        <w:rPr>
          <w:bCs/>
        </w:rPr>
      </w:pPr>
    </w:p>
    <w:p w:rsidR="0053502B" w:rsidRPr="00621FE7" w:rsidRDefault="0053502B" w:rsidP="00A320C9">
      <w:pPr>
        <w:pStyle w:val="Default"/>
        <w:ind w:firstLine="567"/>
        <w:jc w:val="center"/>
        <w:rPr>
          <w:b/>
        </w:rPr>
      </w:pPr>
      <w:r w:rsidRPr="00621FE7">
        <w:rPr>
          <w:b/>
        </w:rPr>
        <w:t xml:space="preserve">Бронирование номеров в гостиницах обеспечивает организационный комитет </w:t>
      </w:r>
      <w:r w:rsidR="000C1F2F">
        <w:rPr>
          <w:b/>
        </w:rPr>
        <w:t>К</w:t>
      </w:r>
      <w:r w:rsidRPr="00621FE7">
        <w:rPr>
          <w:b/>
        </w:rPr>
        <w:t>онференции</w:t>
      </w:r>
    </w:p>
    <w:p w:rsidR="0053502B" w:rsidRPr="00621FE7" w:rsidRDefault="0053502B" w:rsidP="00A320C9">
      <w:pPr>
        <w:pStyle w:val="Default"/>
        <w:ind w:firstLine="567"/>
        <w:jc w:val="center"/>
        <w:rPr>
          <w:bCs/>
        </w:rPr>
      </w:pPr>
    </w:p>
    <w:p w:rsidR="000D1E7D" w:rsidRPr="00621FE7" w:rsidRDefault="006F3F40" w:rsidP="00A320C9">
      <w:pPr>
        <w:pStyle w:val="Default"/>
        <w:ind w:firstLine="567"/>
        <w:jc w:val="center"/>
        <w:rPr>
          <w:bCs/>
        </w:rPr>
      </w:pPr>
      <w:r w:rsidRPr="00621FE7">
        <w:rPr>
          <w:bCs/>
        </w:rPr>
        <w:t xml:space="preserve">Будет </w:t>
      </w:r>
      <w:r w:rsidR="00A320C9" w:rsidRPr="00621FE7">
        <w:rPr>
          <w:bCs/>
        </w:rPr>
        <w:t>о</w:t>
      </w:r>
      <w:r w:rsidR="000D1E7D" w:rsidRPr="00621FE7">
        <w:rPr>
          <w:bCs/>
        </w:rPr>
        <w:t>рганиз</w:t>
      </w:r>
      <w:r w:rsidR="00A320C9" w:rsidRPr="00621FE7">
        <w:rPr>
          <w:bCs/>
        </w:rPr>
        <w:t>ована</w:t>
      </w:r>
      <w:r w:rsidR="000D1E7D" w:rsidRPr="00621FE7">
        <w:rPr>
          <w:bCs/>
        </w:rPr>
        <w:t xml:space="preserve"> встреч</w:t>
      </w:r>
      <w:r w:rsidR="00A320C9" w:rsidRPr="00621FE7">
        <w:rPr>
          <w:bCs/>
        </w:rPr>
        <w:t>а</w:t>
      </w:r>
      <w:r w:rsidR="000D1E7D" w:rsidRPr="00621FE7">
        <w:rPr>
          <w:bCs/>
        </w:rPr>
        <w:t xml:space="preserve"> участников </w:t>
      </w:r>
      <w:r w:rsidR="000C1F2F">
        <w:rPr>
          <w:bCs/>
        </w:rPr>
        <w:t>К</w:t>
      </w:r>
      <w:r w:rsidR="000D1E7D" w:rsidRPr="00621FE7">
        <w:rPr>
          <w:bCs/>
        </w:rPr>
        <w:t>онференции</w:t>
      </w:r>
      <w:r w:rsidR="00A320C9" w:rsidRPr="00621FE7">
        <w:rPr>
          <w:bCs/>
        </w:rPr>
        <w:t xml:space="preserve"> в г. Ростове-на-Дону</w:t>
      </w:r>
      <w:r w:rsidR="000D1E7D" w:rsidRPr="00621FE7">
        <w:rPr>
          <w:bCs/>
        </w:rPr>
        <w:t xml:space="preserve"> и трансфер до гостиницы (бесплатно для участников </w:t>
      </w:r>
      <w:r w:rsidR="000C1F2F">
        <w:rPr>
          <w:bCs/>
        </w:rPr>
        <w:t>К</w:t>
      </w:r>
      <w:r w:rsidR="000D1E7D" w:rsidRPr="00621FE7">
        <w:rPr>
          <w:bCs/>
        </w:rPr>
        <w:t>онференции).</w:t>
      </w:r>
    </w:p>
    <w:p w:rsidR="0053502B" w:rsidRPr="00621FE7" w:rsidRDefault="0053502B" w:rsidP="006F3F40">
      <w:pPr>
        <w:pStyle w:val="Default"/>
        <w:ind w:firstLine="567"/>
        <w:jc w:val="center"/>
        <w:rPr>
          <w:b/>
        </w:rPr>
      </w:pPr>
    </w:p>
    <w:p w:rsidR="008E18F2" w:rsidRPr="00621FE7" w:rsidRDefault="001236A4" w:rsidP="004D65E4">
      <w:pPr>
        <w:pStyle w:val="Default"/>
        <w:ind w:firstLine="567"/>
        <w:jc w:val="both"/>
      </w:pPr>
      <w:r w:rsidRPr="00621FE7">
        <w:rPr>
          <w:b/>
        </w:rPr>
        <w:t>Всем у</w:t>
      </w:r>
      <w:r w:rsidR="00D009C5" w:rsidRPr="00621FE7">
        <w:rPr>
          <w:b/>
        </w:rPr>
        <w:t>частникам</w:t>
      </w:r>
      <w:r w:rsidR="000C1F2F">
        <w:rPr>
          <w:b/>
        </w:rPr>
        <w:t>К</w:t>
      </w:r>
      <w:r w:rsidRPr="00621FE7">
        <w:rPr>
          <w:b/>
        </w:rPr>
        <w:t xml:space="preserve">онференции и </w:t>
      </w:r>
      <w:r w:rsidR="000C1F2F">
        <w:rPr>
          <w:b/>
        </w:rPr>
        <w:t>С</w:t>
      </w:r>
      <w:r w:rsidRPr="00621FE7">
        <w:rPr>
          <w:b/>
        </w:rPr>
        <w:t xml:space="preserve">овещания </w:t>
      </w:r>
      <w:r w:rsidR="006C5B19" w:rsidRPr="00621FE7">
        <w:t xml:space="preserve">в целях обеспечения размещения и трансфера </w:t>
      </w:r>
      <w:r w:rsidR="00F569A7" w:rsidRPr="00621FE7">
        <w:t xml:space="preserve">необходимо заполнить </w:t>
      </w:r>
      <w:r w:rsidR="00E41A8C" w:rsidRPr="00621FE7">
        <w:rPr>
          <w:b/>
        </w:rPr>
        <w:t xml:space="preserve">ИНФОРМАЦИЮ </w:t>
      </w:r>
      <w:r w:rsidR="00CD74FF" w:rsidRPr="00621FE7">
        <w:rPr>
          <w:b/>
        </w:rPr>
        <w:t>О</w:t>
      </w:r>
      <w:r w:rsidR="00E41A8C" w:rsidRPr="00621FE7">
        <w:rPr>
          <w:b/>
        </w:rPr>
        <w:t xml:space="preserve"> ПРИБЫТИ</w:t>
      </w:r>
      <w:r w:rsidR="00CD74FF" w:rsidRPr="00621FE7">
        <w:rPr>
          <w:b/>
        </w:rPr>
        <w:t>И</w:t>
      </w:r>
      <w:r w:rsidR="00E41A8C" w:rsidRPr="00621FE7">
        <w:rPr>
          <w:b/>
        </w:rPr>
        <w:t xml:space="preserve"> УЧАСТНИКА </w:t>
      </w:r>
      <w:r w:rsidR="00E41A8C" w:rsidRPr="00621FE7">
        <w:rPr>
          <w:b/>
        </w:rPr>
        <w:lastRenderedPageBreak/>
        <w:t>КОНФЕРЕНЦИИ</w:t>
      </w:r>
      <w:r w:rsidR="000C1F2F">
        <w:t xml:space="preserve"> (</w:t>
      </w:r>
      <w:r w:rsidR="006C5B19" w:rsidRPr="00621FE7">
        <w:t>приложение)</w:t>
      </w:r>
      <w:r w:rsidR="00F569A7" w:rsidRPr="00621FE7">
        <w:t xml:space="preserve"> и направить </w:t>
      </w:r>
      <w:r w:rsidR="00E61134" w:rsidRPr="00621FE7">
        <w:t xml:space="preserve">по электронному адресу </w:t>
      </w:r>
      <w:hyperlink r:id="rId16" w:history="1">
        <w:r w:rsidR="00F569A7" w:rsidRPr="00621FE7">
          <w:rPr>
            <w:rStyle w:val="a3"/>
          </w:rPr>
          <w:t>rostov90@antiplague.ru</w:t>
        </w:r>
      </w:hyperlink>
      <w:r w:rsidR="00F569A7" w:rsidRPr="00621FE7">
        <w:rPr>
          <w:b/>
        </w:rPr>
        <w:t>в срок до</w:t>
      </w:r>
      <w:r w:rsidR="00721ACC">
        <w:rPr>
          <w:b/>
        </w:rPr>
        <w:t xml:space="preserve">20 сентября </w:t>
      </w:r>
      <w:r w:rsidR="00F569A7" w:rsidRPr="00621FE7">
        <w:rPr>
          <w:b/>
        </w:rPr>
        <w:t>2024 г.</w:t>
      </w:r>
      <w:r w:rsidR="00E41A8C" w:rsidRPr="00621FE7">
        <w:t>с темой письма «Информация</w:t>
      </w:r>
      <w:r w:rsidR="006C5B19" w:rsidRPr="00621FE7">
        <w:t>о</w:t>
      </w:r>
      <w:r w:rsidR="00E41A8C" w:rsidRPr="00621FE7">
        <w:t xml:space="preserve"> прибыти</w:t>
      </w:r>
      <w:r w:rsidR="006C5B19" w:rsidRPr="00621FE7">
        <w:t>и</w:t>
      </w:r>
      <w:r w:rsidR="00AA1C19" w:rsidRPr="00157817">
        <w:t>Фамилия </w:t>
      </w:r>
      <w:r w:rsidR="006C5B19" w:rsidRPr="00157817">
        <w:t>ИО</w:t>
      </w:r>
      <w:r w:rsidR="00E41A8C" w:rsidRPr="00157817">
        <w:t>»</w:t>
      </w:r>
      <w:r w:rsidR="00F569A7" w:rsidRPr="00157817">
        <w:t>.</w:t>
      </w:r>
      <w:r w:rsidR="008E18F2" w:rsidRPr="00621FE7">
        <w:t xml:space="preserve"> Обязательно убедитесь в получении Вашего сообщения по телефону или по электронному адресу.</w:t>
      </w:r>
    </w:p>
    <w:p w:rsidR="0053502B" w:rsidRPr="00621FE7" w:rsidRDefault="0053502B" w:rsidP="004D65E4">
      <w:pPr>
        <w:pStyle w:val="Default"/>
        <w:ind w:firstLine="567"/>
        <w:jc w:val="both"/>
        <w:rPr>
          <w:bCs/>
        </w:rPr>
      </w:pPr>
    </w:p>
    <w:p w:rsidR="00EC324E" w:rsidRPr="00621FE7" w:rsidRDefault="004D65E4" w:rsidP="004D65E4">
      <w:pPr>
        <w:pStyle w:val="Default"/>
        <w:ind w:firstLine="567"/>
        <w:jc w:val="both"/>
        <w:rPr>
          <w:bCs/>
        </w:rPr>
      </w:pPr>
      <w:r w:rsidRPr="00621FE7">
        <w:rPr>
          <w:bCs/>
        </w:rPr>
        <w:t xml:space="preserve">По всем интересующим вопросам просим обращаться в Оргкомитет </w:t>
      </w:r>
      <w:r w:rsidR="007F1E40">
        <w:rPr>
          <w:bCs/>
        </w:rPr>
        <w:t>К</w:t>
      </w:r>
      <w:r w:rsidRPr="00621FE7">
        <w:rPr>
          <w:bCs/>
        </w:rPr>
        <w:t xml:space="preserve">онференции. </w:t>
      </w:r>
    </w:p>
    <w:p w:rsidR="00EC324E" w:rsidRPr="00621FE7" w:rsidRDefault="00EC324E" w:rsidP="004D65E4">
      <w:pPr>
        <w:pStyle w:val="Default"/>
        <w:ind w:firstLine="567"/>
        <w:jc w:val="both"/>
        <w:rPr>
          <w:bCs/>
        </w:rPr>
      </w:pPr>
    </w:p>
    <w:p w:rsidR="00001F7A" w:rsidRPr="00621FE7" w:rsidRDefault="00001F7A" w:rsidP="004D65E4">
      <w:pPr>
        <w:pStyle w:val="Default"/>
        <w:ind w:firstLine="567"/>
        <w:jc w:val="both"/>
        <w:rPr>
          <w:b/>
        </w:rPr>
      </w:pPr>
      <w:r w:rsidRPr="00621FE7">
        <w:rPr>
          <w:b/>
        </w:rPr>
        <w:t xml:space="preserve">Контактные </w:t>
      </w:r>
      <w:r w:rsidR="00FD6034" w:rsidRPr="00621FE7">
        <w:rPr>
          <w:b/>
        </w:rPr>
        <w:t>данные</w:t>
      </w:r>
      <w:r w:rsidRPr="00621FE7">
        <w:rPr>
          <w:b/>
        </w:rPr>
        <w:t>:</w:t>
      </w:r>
    </w:p>
    <w:p w:rsidR="00CF2BDD" w:rsidRPr="00621FE7" w:rsidRDefault="00CF2BDD" w:rsidP="008D620D">
      <w:pPr>
        <w:spacing w:after="0" w:line="240" w:lineRule="auto"/>
        <w:ind w:firstLine="567"/>
        <w:jc w:val="both"/>
        <w:rPr>
          <w:sz w:val="24"/>
          <w:szCs w:val="24"/>
        </w:rPr>
      </w:pPr>
      <w:r w:rsidRPr="00621FE7">
        <w:rPr>
          <w:sz w:val="24"/>
          <w:szCs w:val="24"/>
        </w:rPr>
        <w:t>ФКУЗ Ростовский-на-Дону противочумный институт Роспотребнадзора</w:t>
      </w:r>
      <w:r w:rsidR="00FD6034" w:rsidRPr="00621FE7">
        <w:rPr>
          <w:sz w:val="24"/>
          <w:szCs w:val="24"/>
        </w:rPr>
        <w:t>.</w:t>
      </w:r>
    </w:p>
    <w:p w:rsidR="00D22FE9" w:rsidRPr="00621FE7" w:rsidRDefault="00D22FE9" w:rsidP="008D620D">
      <w:pPr>
        <w:spacing w:after="0" w:line="240" w:lineRule="auto"/>
        <w:ind w:firstLine="567"/>
        <w:jc w:val="both"/>
        <w:rPr>
          <w:sz w:val="24"/>
          <w:szCs w:val="24"/>
        </w:rPr>
      </w:pPr>
      <w:r w:rsidRPr="00621FE7">
        <w:rPr>
          <w:sz w:val="24"/>
          <w:szCs w:val="24"/>
        </w:rPr>
        <w:t>Адрес: 344002, г. Ростов-на-Дону, ул. М. Горького, 117/40.</w:t>
      </w:r>
    </w:p>
    <w:p w:rsidR="00D22FE9" w:rsidRPr="00721ACC" w:rsidRDefault="00D22FE9" w:rsidP="008D620D">
      <w:pPr>
        <w:spacing w:after="0" w:line="240" w:lineRule="auto"/>
        <w:ind w:firstLine="567"/>
        <w:jc w:val="both"/>
        <w:rPr>
          <w:sz w:val="24"/>
          <w:szCs w:val="24"/>
        </w:rPr>
      </w:pPr>
      <w:r w:rsidRPr="00621FE7">
        <w:rPr>
          <w:sz w:val="24"/>
          <w:szCs w:val="24"/>
          <w:lang w:val="en-US"/>
        </w:rPr>
        <w:t>E</w:t>
      </w:r>
      <w:r w:rsidRPr="00721ACC">
        <w:rPr>
          <w:sz w:val="24"/>
          <w:szCs w:val="24"/>
        </w:rPr>
        <w:t>-</w:t>
      </w:r>
      <w:r w:rsidRPr="00621FE7">
        <w:rPr>
          <w:sz w:val="24"/>
          <w:szCs w:val="24"/>
          <w:lang w:val="en-US"/>
        </w:rPr>
        <w:t>mail</w:t>
      </w:r>
      <w:r w:rsidRPr="00721ACC">
        <w:rPr>
          <w:sz w:val="24"/>
          <w:szCs w:val="24"/>
        </w:rPr>
        <w:t>:</w:t>
      </w:r>
      <w:hyperlink r:id="rId17" w:history="1">
        <w:r w:rsidR="000D1E7D" w:rsidRPr="00621FE7">
          <w:rPr>
            <w:rStyle w:val="a3"/>
            <w:sz w:val="24"/>
            <w:szCs w:val="24"/>
            <w:lang w:val="en-US"/>
          </w:rPr>
          <w:t>rostov</w:t>
        </w:r>
        <w:r w:rsidR="000D1E7D" w:rsidRPr="00721ACC">
          <w:rPr>
            <w:rStyle w:val="a3"/>
            <w:sz w:val="24"/>
            <w:szCs w:val="24"/>
          </w:rPr>
          <w:t>90@</w:t>
        </w:r>
        <w:r w:rsidR="000D1E7D" w:rsidRPr="00621FE7">
          <w:rPr>
            <w:rStyle w:val="a3"/>
            <w:sz w:val="24"/>
            <w:szCs w:val="24"/>
            <w:lang w:val="en-US"/>
          </w:rPr>
          <w:t>antiplague</w:t>
        </w:r>
        <w:r w:rsidR="000D1E7D" w:rsidRPr="00721ACC">
          <w:rPr>
            <w:rStyle w:val="a3"/>
            <w:sz w:val="24"/>
            <w:szCs w:val="24"/>
          </w:rPr>
          <w:t>.</w:t>
        </w:r>
        <w:r w:rsidR="000D1E7D" w:rsidRPr="00621FE7">
          <w:rPr>
            <w:rStyle w:val="a3"/>
            <w:sz w:val="24"/>
            <w:szCs w:val="24"/>
            <w:lang w:val="en-US"/>
          </w:rPr>
          <w:t>ru</w:t>
        </w:r>
      </w:hyperlink>
      <w:r w:rsidR="005F4AC2" w:rsidRPr="00721ACC">
        <w:rPr>
          <w:color w:val="000000" w:themeColor="text1"/>
          <w:sz w:val="24"/>
          <w:szCs w:val="24"/>
        </w:rPr>
        <w:t>,</w:t>
      </w:r>
      <w:hyperlink r:id="rId18" w:history="1">
        <w:r w:rsidR="000D1E7D" w:rsidRPr="00621FE7">
          <w:rPr>
            <w:rStyle w:val="a3"/>
            <w:sz w:val="24"/>
            <w:szCs w:val="24"/>
            <w:lang w:val="en-US"/>
          </w:rPr>
          <w:t>plague</w:t>
        </w:r>
        <w:r w:rsidR="000D1E7D" w:rsidRPr="00721ACC">
          <w:rPr>
            <w:rStyle w:val="a3"/>
            <w:sz w:val="24"/>
            <w:szCs w:val="24"/>
          </w:rPr>
          <w:t>@</w:t>
        </w:r>
        <w:r w:rsidR="000D1E7D" w:rsidRPr="00621FE7">
          <w:rPr>
            <w:rStyle w:val="a3"/>
            <w:sz w:val="24"/>
            <w:szCs w:val="24"/>
            <w:lang w:val="en-US"/>
          </w:rPr>
          <w:t>aaanet</w:t>
        </w:r>
        <w:r w:rsidR="000D1E7D" w:rsidRPr="00721ACC">
          <w:rPr>
            <w:rStyle w:val="a3"/>
            <w:sz w:val="24"/>
            <w:szCs w:val="24"/>
          </w:rPr>
          <w:t>.</w:t>
        </w:r>
        <w:r w:rsidR="000D1E7D" w:rsidRPr="00621FE7">
          <w:rPr>
            <w:rStyle w:val="a3"/>
            <w:sz w:val="24"/>
            <w:szCs w:val="24"/>
            <w:lang w:val="en-US"/>
          </w:rPr>
          <w:t>ru</w:t>
        </w:r>
      </w:hyperlink>
    </w:p>
    <w:p w:rsidR="00A54B26" w:rsidRPr="00621FE7" w:rsidRDefault="00A54B26" w:rsidP="008D620D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621FE7">
        <w:rPr>
          <w:sz w:val="24"/>
          <w:szCs w:val="24"/>
        </w:rPr>
        <w:t xml:space="preserve">Старший научный сотрудник отдела научного и учебно-методического обеспечения – </w:t>
      </w:r>
      <w:proofErr w:type="spellStart"/>
      <w:r w:rsidRPr="00621FE7">
        <w:rPr>
          <w:sz w:val="24"/>
          <w:szCs w:val="24"/>
        </w:rPr>
        <w:t>Коршенко</w:t>
      </w:r>
      <w:proofErr w:type="spellEnd"/>
      <w:r w:rsidRPr="00621FE7">
        <w:rPr>
          <w:sz w:val="24"/>
          <w:szCs w:val="24"/>
        </w:rPr>
        <w:t xml:space="preserve"> Виктория Александровна, тел. 8(863)240-91-2</w:t>
      </w:r>
      <w:r w:rsidR="005E634C" w:rsidRPr="00621FE7">
        <w:rPr>
          <w:sz w:val="24"/>
          <w:szCs w:val="24"/>
        </w:rPr>
        <w:t>2</w:t>
      </w:r>
    </w:p>
    <w:p w:rsidR="009E2D95" w:rsidRPr="00621FE7" w:rsidRDefault="009E2D95" w:rsidP="008D620D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621FE7">
        <w:rPr>
          <w:sz w:val="24"/>
          <w:szCs w:val="24"/>
        </w:rPr>
        <w:t>Старший научный сотрудник отдела научного и учебно-методического обеспечения – Марковская Елена Ивановна, тел. 8(863)240-91-24</w:t>
      </w:r>
    </w:p>
    <w:p w:rsidR="009E2D95" w:rsidRPr="00621FE7" w:rsidRDefault="009E2D95" w:rsidP="008D620D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621FE7">
        <w:rPr>
          <w:sz w:val="24"/>
          <w:szCs w:val="24"/>
        </w:rPr>
        <w:t xml:space="preserve">Старший научный сотрудник отдела научного и учебно-методического обеспечения – </w:t>
      </w:r>
      <w:proofErr w:type="spellStart"/>
      <w:r w:rsidRPr="00621FE7">
        <w:rPr>
          <w:sz w:val="24"/>
          <w:szCs w:val="24"/>
        </w:rPr>
        <w:t>Кретенчук</w:t>
      </w:r>
      <w:proofErr w:type="spellEnd"/>
      <w:r w:rsidRPr="00621FE7">
        <w:rPr>
          <w:sz w:val="24"/>
          <w:szCs w:val="24"/>
        </w:rPr>
        <w:t xml:space="preserve"> Оксана Федоровна, тел. 8(863)240-91-24</w:t>
      </w:r>
    </w:p>
    <w:p w:rsidR="005E634C" w:rsidRPr="00621FE7" w:rsidRDefault="00DA430C" w:rsidP="008D620D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621FE7">
        <w:rPr>
          <w:sz w:val="24"/>
          <w:szCs w:val="24"/>
        </w:rPr>
        <w:t xml:space="preserve">Ученый </w:t>
      </w:r>
      <w:r w:rsidR="00934595" w:rsidRPr="00621FE7">
        <w:rPr>
          <w:sz w:val="24"/>
          <w:szCs w:val="24"/>
        </w:rPr>
        <w:t>секретарь</w:t>
      </w:r>
      <w:r w:rsidR="005E634C" w:rsidRPr="00621FE7">
        <w:rPr>
          <w:sz w:val="24"/>
          <w:szCs w:val="24"/>
        </w:rPr>
        <w:t xml:space="preserve"> – </w:t>
      </w:r>
      <w:proofErr w:type="spellStart"/>
      <w:r w:rsidR="005E634C" w:rsidRPr="00621FE7">
        <w:rPr>
          <w:sz w:val="24"/>
          <w:szCs w:val="24"/>
        </w:rPr>
        <w:t>Полеева</w:t>
      </w:r>
      <w:proofErr w:type="spellEnd"/>
      <w:r w:rsidR="005E634C" w:rsidRPr="00621FE7">
        <w:rPr>
          <w:sz w:val="24"/>
          <w:szCs w:val="24"/>
        </w:rPr>
        <w:t xml:space="preserve"> Марина Владимировна, тел. 8(863)240-91-22</w:t>
      </w:r>
    </w:p>
    <w:p w:rsidR="00CB1601" w:rsidRPr="00E17D92" w:rsidRDefault="00CB1601" w:rsidP="008D620D">
      <w:pPr>
        <w:spacing w:after="0" w:line="240" w:lineRule="auto"/>
        <w:ind w:firstLine="567"/>
        <w:jc w:val="both"/>
        <w:rPr>
          <w:sz w:val="24"/>
          <w:szCs w:val="24"/>
          <w:highlight w:val="cyan"/>
        </w:rPr>
      </w:pPr>
    </w:p>
    <w:p w:rsidR="00D72951" w:rsidRDefault="00D7295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975E3" w:rsidRDefault="00CD74FF" w:rsidP="00CD74FF">
      <w:pPr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CD74FF" w:rsidRDefault="00CD74FF" w:rsidP="00CD74FF">
      <w:pPr>
        <w:spacing w:after="0" w:line="240" w:lineRule="auto"/>
        <w:ind w:firstLine="567"/>
        <w:jc w:val="right"/>
        <w:rPr>
          <w:sz w:val="24"/>
          <w:szCs w:val="24"/>
        </w:rPr>
      </w:pPr>
    </w:p>
    <w:p w:rsidR="0059287D" w:rsidRDefault="00E41A8C" w:rsidP="0059287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  <w:r w:rsidR="00CD74F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ПРИБЫТИ</w:t>
      </w:r>
      <w:r w:rsidR="00CD74FF">
        <w:rPr>
          <w:b/>
          <w:sz w:val="24"/>
          <w:szCs w:val="24"/>
        </w:rPr>
        <w:t>И</w:t>
      </w:r>
      <w:r w:rsidR="005C378D">
        <w:rPr>
          <w:b/>
          <w:sz w:val="24"/>
          <w:szCs w:val="24"/>
        </w:rPr>
        <w:t xml:space="preserve"> </w:t>
      </w:r>
      <w:r w:rsidR="0059287D" w:rsidRPr="0059287D">
        <w:rPr>
          <w:b/>
          <w:sz w:val="24"/>
          <w:szCs w:val="24"/>
        </w:rPr>
        <w:t>УЧАСТНИКА</w:t>
      </w:r>
      <w:r>
        <w:rPr>
          <w:b/>
          <w:sz w:val="24"/>
          <w:szCs w:val="24"/>
        </w:rPr>
        <w:t xml:space="preserve"> КОНФЕРЕНЦИИ</w:t>
      </w:r>
    </w:p>
    <w:p w:rsidR="00CD74FF" w:rsidRPr="0059287D" w:rsidRDefault="00CD74FF" w:rsidP="0059287D">
      <w:pPr>
        <w:spacing w:after="0" w:line="240" w:lineRule="auto"/>
        <w:jc w:val="center"/>
        <w:rPr>
          <w:b/>
          <w:sz w:val="24"/>
          <w:szCs w:val="24"/>
        </w:rPr>
      </w:pPr>
    </w:p>
    <w:p w:rsidR="0059287D" w:rsidRPr="00CD74FF" w:rsidRDefault="0059287D" w:rsidP="0059287D">
      <w:pPr>
        <w:spacing w:after="0" w:line="240" w:lineRule="auto"/>
        <w:jc w:val="center"/>
        <w:rPr>
          <w:sz w:val="24"/>
          <w:szCs w:val="24"/>
        </w:rPr>
      </w:pPr>
      <w:r w:rsidRPr="00CD74FF">
        <w:rPr>
          <w:sz w:val="24"/>
          <w:szCs w:val="24"/>
        </w:rPr>
        <w:t>Всероссийск</w:t>
      </w:r>
      <w:r w:rsidR="00534A3E">
        <w:rPr>
          <w:sz w:val="24"/>
          <w:szCs w:val="24"/>
        </w:rPr>
        <w:t>ая</w:t>
      </w:r>
      <w:r w:rsidRPr="00CD74FF">
        <w:rPr>
          <w:sz w:val="24"/>
          <w:szCs w:val="24"/>
        </w:rPr>
        <w:t xml:space="preserve"> научно-практическ</w:t>
      </w:r>
      <w:r w:rsidR="00534A3E">
        <w:rPr>
          <w:sz w:val="24"/>
          <w:szCs w:val="24"/>
        </w:rPr>
        <w:t xml:space="preserve">ая </w:t>
      </w:r>
      <w:r w:rsidRPr="00CD74FF">
        <w:rPr>
          <w:sz w:val="24"/>
          <w:szCs w:val="24"/>
        </w:rPr>
        <w:t>конференци</w:t>
      </w:r>
      <w:r w:rsidR="00534A3E">
        <w:rPr>
          <w:sz w:val="24"/>
          <w:szCs w:val="24"/>
        </w:rPr>
        <w:t>я</w:t>
      </w:r>
      <w:r w:rsidRPr="00CD74FF">
        <w:rPr>
          <w:sz w:val="24"/>
          <w:szCs w:val="24"/>
        </w:rPr>
        <w:t xml:space="preserve"> с международным участием «Актуальные вопросы эпидемиологии, микробиологии, диагностики и профилактики холеры и других инфекционных болезней», посвящ</w:t>
      </w:r>
      <w:r w:rsidR="004A4E1B" w:rsidRPr="00CD74FF">
        <w:rPr>
          <w:sz w:val="24"/>
          <w:szCs w:val="24"/>
        </w:rPr>
        <w:t>е</w:t>
      </w:r>
      <w:r w:rsidR="00D31D4E">
        <w:rPr>
          <w:sz w:val="24"/>
          <w:szCs w:val="24"/>
        </w:rPr>
        <w:t xml:space="preserve">нная </w:t>
      </w:r>
      <w:r w:rsidRPr="00CD74FF">
        <w:rPr>
          <w:sz w:val="24"/>
          <w:szCs w:val="24"/>
        </w:rPr>
        <w:t xml:space="preserve">90-летию ФКУЗ Ростовский-на-Дону противочумный институт Роспотребнадзора, </w:t>
      </w:r>
    </w:p>
    <w:p w:rsidR="0059287D" w:rsidRPr="00CD74FF" w:rsidRDefault="0059287D" w:rsidP="0059287D">
      <w:pPr>
        <w:spacing w:after="0" w:line="240" w:lineRule="auto"/>
        <w:jc w:val="center"/>
        <w:rPr>
          <w:sz w:val="24"/>
          <w:szCs w:val="24"/>
        </w:rPr>
      </w:pPr>
      <w:r w:rsidRPr="00CD74FF">
        <w:rPr>
          <w:sz w:val="24"/>
          <w:szCs w:val="24"/>
        </w:rPr>
        <w:t>и Рабоче</w:t>
      </w:r>
      <w:r w:rsidR="00534A3E">
        <w:rPr>
          <w:sz w:val="24"/>
          <w:szCs w:val="24"/>
        </w:rPr>
        <w:t xml:space="preserve">е </w:t>
      </w:r>
      <w:r w:rsidRPr="00CD74FF">
        <w:rPr>
          <w:sz w:val="24"/>
          <w:szCs w:val="24"/>
        </w:rPr>
        <w:t>совещани</w:t>
      </w:r>
      <w:r w:rsidR="00534A3E">
        <w:rPr>
          <w:sz w:val="24"/>
          <w:szCs w:val="24"/>
        </w:rPr>
        <w:t>е</w:t>
      </w:r>
      <w:r w:rsidRPr="00CD74FF">
        <w:rPr>
          <w:sz w:val="24"/>
          <w:szCs w:val="24"/>
        </w:rPr>
        <w:t xml:space="preserve"> специалистов учрежде</w:t>
      </w:r>
      <w:r w:rsidR="00534A3E">
        <w:rPr>
          <w:sz w:val="24"/>
          <w:szCs w:val="24"/>
        </w:rPr>
        <w:t xml:space="preserve">ний Роспотребнадзора по вопросу </w:t>
      </w:r>
      <w:r w:rsidRPr="00CD74FF">
        <w:rPr>
          <w:sz w:val="24"/>
          <w:szCs w:val="24"/>
        </w:rPr>
        <w:t>эпидемиологического надзора за холерой</w:t>
      </w:r>
    </w:p>
    <w:p w:rsidR="0059287D" w:rsidRPr="0059287D" w:rsidRDefault="0059287D" w:rsidP="0059287D">
      <w:pPr>
        <w:spacing w:after="0" w:line="240" w:lineRule="auto"/>
        <w:jc w:val="center"/>
        <w:rPr>
          <w:sz w:val="24"/>
          <w:szCs w:val="24"/>
        </w:rPr>
      </w:pPr>
      <w:r w:rsidRPr="0059287D">
        <w:rPr>
          <w:sz w:val="24"/>
          <w:szCs w:val="24"/>
        </w:rPr>
        <w:t>7-8 ноября 2024 г., г. Ростов-на-Дону</w:t>
      </w:r>
    </w:p>
    <w:p w:rsidR="00180664" w:rsidRPr="00944652" w:rsidRDefault="00180664" w:rsidP="008D620D">
      <w:pPr>
        <w:spacing w:after="0" w:line="240" w:lineRule="auto"/>
        <w:jc w:val="center"/>
        <w:rPr>
          <w:bCs/>
          <w:sz w:val="24"/>
          <w:szCs w:val="24"/>
          <w:highlight w:val="cyan"/>
        </w:rPr>
      </w:pPr>
    </w:p>
    <w:tbl>
      <w:tblPr>
        <w:tblStyle w:val="a5"/>
        <w:tblW w:w="0" w:type="auto"/>
        <w:tblLook w:val="04A0"/>
      </w:tblPr>
      <w:tblGrid>
        <w:gridCol w:w="5070"/>
        <w:gridCol w:w="4274"/>
      </w:tblGrid>
      <w:tr w:rsidR="00626A0C" w:rsidRPr="0059287D" w:rsidTr="0059287D">
        <w:tc>
          <w:tcPr>
            <w:tcW w:w="5070" w:type="dxa"/>
          </w:tcPr>
          <w:p w:rsidR="00626A0C" w:rsidRPr="0059287D" w:rsidRDefault="00626A0C" w:rsidP="00E41A8C">
            <w:pPr>
              <w:spacing w:after="0"/>
              <w:rPr>
                <w:sz w:val="24"/>
                <w:szCs w:val="24"/>
              </w:rPr>
            </w:pPr>
            <w:r w:rsidRPr="0059287D">
              <w:rPr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4274" w:type="dxa"/>
          </w:tcPr>
          <w:p w:rsidR="00626A0C" w:rsidRPr="0059287D" w:rsidRDefault="00626A0C" w:rsidP="00E41A8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26A0C" w:rsidRPr="0059287D" w:rsidTr="0059287D">
        <w:tc>
          <w:tcPr>
            <w:tcW w:w="5070" w:type="dxa"/>
          </w:tcPr>
          <w:p w:rsidR="00626A0C" w:rsidRPr="0059287D" w:rsidRDefault="00626A0C" w:rsidP="00E41A8C">
            <w:pPr>
              <w:spacing w:after="0"/>
              <w:rPr>
                <w:sz w:val="24"/>
                <w:szCs w:val="24"/>
              </w:rPr>
            </w:pPr>
            <w:r w:rsidRPr="0059287D">
              <w:rPr>
                <w:sz w:val="24"/>
                <w:szCs w:val="24"/>
              </w:rPr>
              <w:t>Учреждение</w:t>
            </w:r>
          </w:p>
        </w:tc>
        <w:tc>
          <w:tcPr>
            <w:tcW w:w="4274" w:type="dxa"/>
          </w:tcPr>
          <w:p w:rsidR="00626A0C" w:rsidRPr="0059287D" w:rsidRDefault="00626A0C" w:rsidP="00E41A8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26A0C" w:rsidRPr="0059287D" w:rsidTr="0059287D">
        <w:tc>
          <w:tcPr>
            <w:tcW w:w="5070" w:type="dxa"/>
          </w:tcPr>
          <w:p w:rsidR="00626A0C" w:rsidRPr="0059287D" w:rsidRDefault="00E41A8C" w:rsidP="00E41A8C">
            <w:pPr>
              <w:spacing w:after="0"/>
              <w:rPr>
                <w:sz w:val="24"/>
                <w:szCs w:val="24"/>
              </w:rPr>
            </w:pPr>
            <w:r w:rsidRPr="0059287D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>, у</w:t>
            </w:r>
            <w:r w:rsidR="00626A0C" w:rsidRPr="0059287D">
              <w:rPr>
                <w:sz w:val="24"/>
                <w:szCs w:val="24"/>
              </w:rPr>
              <w:t>ченая степень</w:t>
            </w:r>
            <w:r>
              <w:rPr>
                <w:sz w:val="24"/>
                <w:szCs w:val="24"/>
              </w:rPr>
              <w:t>,у</w:t>
            </w:r>
            <w:r w:rsidRPr="0059287D">
              <w:rPr>
                <w:sz w:val="24"/>
                <w:szCs w:val="24"/>
              </w:rPr>
              <w:t>ченое звание</w:t>
            </w:r>
          </w:p>
        </w:tc>
        <w:tc>
          <w:tcPr>
            <w:tcW w:w="4274" w:type="dxa"/>
          </w:tcPr>
          <w:p w:rsidR="00626A0C" w:rsidRPr="0059287D" w:rsidRDefault="00626A0C" w:rsidP="00E41A8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26A0C" w:rsidRPr="0059287D" w:rsidTr="0059287D">
        <w:tc>
          <w:tcPr>
            <w:tcW w:w="5070" w:type="dxa"/>
          </w:tcPr>
          <w:p w:rsidR="00626A0C" w:rsidRPr="0059287D" w:rsidRDefault="00180664" w:rsidP="00E41A8C">
            <w:pPr>
              <w:spacing w:after="0"/>
              <w:rPr>
                <w:sz w:val="24"/>
                <w:szCs w:val="24"/>
              </w:rPr>
            </w:pPr>
            <w:r w:rsidRPr="0059287D">
              <w:rPr>
                <w:sz w:val="24"/>
                <w:szCs w:val="24"/>
              </w:rPr>
              <w:t xml:space="preserve">Номер </w:t>
            </w:r>
            <w:r w:rsidR="001618D9" w:rsidRPr="0059287D">
              <w:rPr>
                <w:sz w:val="24"/>
                <w:szCs w:val="24"/>
              </w:rPr>
              <w:t>контактного</w:t>
            </w:r>
            <w:r w:rsidRPr="0059287D">
              <w:rPr>
                <w:sz w:val="24"/>
                <w:szCs w:val="24"/>
              </w:rPr>
              <w:t xml:space="preserve"> телефона</w:t>
            </w:r>
          </w:p>
        </w:tc>
        <w:tc>
          <w:tcPr>
            <w:tcW w:w="4274" w:type="dxa"/>
          </w:tcPr>
          <w:p w:rsidR="00626A0C" w:rsidRPr="0059287D" w:rsidRDefault="00626A0C" w:rsidP="00E41A8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26A0C" w:rsidRPr="0059287D" w:rsidTr="0059287D">
        <w:tc>
          <w:tcPr>
            <w:tcW w:w="5070" w:type="dxa"/>
          </w:tcPr>
          <w:p w:rsidR="00626A0C" w:rsidRPr="0059287D" w:rsidRDefault="00180664" w:rsidP="00E41A8C">
            <w:pPr>
              <w:spacing w:after="0"/>
              <w:rPr>
                <w:sz w:val="24"/>
                <w:szCs w:val="24"/>
              </w:rPr>
            </w:pPr>
            <w:r w:rsidRPr="0059287D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274" w:type="dxa"/>
          </w:tcPr>
          <w:p w:rsidR="00626A0C" w:rsidRPr="0059287D" w:rsidRDefault="00626A0C" w:rsidP="00E41A8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41A8C" w:rsidRPr="0059287D" w:rsidTr="0059287D">
        <w:tc>
          <w:tcPr>
            <w:tcW w:w="5070" w:type="dxa"/>
          </w:tcPr>
          <w:p w:rsidR="00E41A8C" w:rsidRPr="00E41A8C" w:rsidRDefault="00E41A8C" w:rsidP="00E41A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Необходимость бронирования гостиницы </w:t>
            </w:r>
            <w:r w:rsidRPr="00703DCF">
              <w:rPr>
                <w:i/>
                <w:sz w:val="24"/>
                <w:szCs w:val="24"/>
              </w:rPr>
              <w:t>(да/нет)</w:t>
            </w:r>
          </w:p>
        </w:tc>
        <w:tc>
          <w:tcPr>
            <w:tcW w:w="4274" w:type="dxa"/>
          </w:tcPr>
          <w:p w:rsidR="00E41A8C" w:rsidRPr="0059287D" w:rsidRDefault="00E41A8C" w:rsidP="00E41A8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41A8C" w:rsidRPr="0059287D" w:rsidTr="0059287D">
        <w:tc>
          <w:tcPr>
            <w:tcW w:w="5070" w:type="dxa"/>
          </w:tcPr>
          <w:p w:rsidR="00E41A8C" w:rsidRDefault="0053502B" w:rsidP="00E41A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</w:t>
            </w:r>
            <w:r w:rsidR="00E41A8C">
              <w:rPr>
                <w:sz w:val="24"/>
                <w:szCs w:val="24"/>
              </w:rPr>
              <w:t xml:space="preserve"> оплаты проживания в гостинице:</w:t>
            </w:r>
          </w:p>
          <w:p w:rsidR="00E41A8C" w:rsidRDefault="00511E60" w:rsidP="00E41A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E41A8C">
              <w:rPr>
                <w:sz w:val="24"/>
                <w:szCs w:val="24"/>
              </w:rPr>
              <w:t xml:space="preserve">организация заключает договор </w:t>
            </w:r>
            <w:r>
              <w:rPr>
                <w:sz w:val="24"/>
                <w:szCs w:val="24"/>
              </w:rPr>
              <w:t xml:space="preserve">на оплату </w:t>
            </w:r>
            <w:r w:rsidR="0053502B">
              <w:rPr>
                <w:sz w:val="24"/>
                <w:szCs w:val="24"/>
              </w:rPr>
              <w:t>проживания;</w:t>
            </w:r>
          </w:p>
          <w:p w:rsidR="00E41A8C" w:rsidRDefault="00511E60" w:rsidP="0053502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оплата проживания</w:t>
            </w:r>
            <w:r w:rsidR="00E41A8C">
              <w:rPr>
                <w:sz w:val="24"/>
                <w:szCs w:val="24"/>
              </w:rPr>
              <w:t xml:space="preserve"> участник</w:t>
            </w:r>
            <w:r>
              <w:rPr>
                <w:sz w:val="24"/>
                <w:szCs w:val="24"/>
              </w:rPr>
              <w:t>ом</w:t>
            </w:r>
            <w:r w:rsidR="006F3F40">
              <w:rPr>
                <w:sz w:val="24"/>
                <w:szCs w:val="24"/>
              </w:rPr>
              <w:t xml:space="preserve"> лично при </w:t>
            </w:r>
            <w:r w:rsidR="0053502B">
              <w:rPr>
                <w:sz w:val="24"/>
                <w:szCs w:val="24"/>
              </w:rPr>
              <w:t>заселении в гостиницу</w:t>
            </w:r>
            <w:r w:rsidR="00E41A8C">
              <w:rPr>
                <w:sz w:val="24"/>
                <w:szCs w:val="24"/>
              </w:rPr>
              <w:t>.</w:t>
            </w:r>
          </w:p>
        </w:tc>
        <w:tc>
          <w:tcPr>
            <w:tcW w:w="4274" w:type="dxa"/>
          </w:tcPr>
          <w:p w:rsidR="00E41A8C" w:rsidRPr="0059287D" w:rsidRDefault="00E41A8C" w:rsidP="00E41A8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B55CA" w:rsidRPr="0059287D" w:rsidTr="0059287D">
        <w:tc>
          <w:tcPr>
            <w:tcW w:w="5070" w:type="dxa"/>
          </w:tcPr>
          <w:p w:rsidR="00FB55CA" w:rsidRPr="00944652" w:rsidRDefault="00FB55CA" w:rsidP="00FB55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03DCF">
              <w:rPr>
                <w:sz w:val="24"/>
                <w:szCs w:val="24"/>
              </w:rPr>
              <w:t>еобходимость в трансфере</w:t>
            </w:r>
            <w:r>
              <w:rPr>
                <w:sz w:val="24"/>
                <w:szCs w:val="24"/>
              </w:rPr>
              <w:t xml:space="preserve"> от места прибытия до гостиницы </w:t>
            </w:r>
            <w:r w:rsidRPr="00703DCF">
              <w:rPr>
                <w:i/>
                <w:sz w:val="24"/>
                <w:szCs w:val="24"/>
              </w:rPr>
              <w:t>(да/нет)</w:t>
            </w:r>
          </w:p>
        </w:tc>
        <w:tc>
          <w:tcPr>
            <w:tcW w:w="4274" w:type="dxa"/>
          </w:tcPr>
          <w:p w:rsidR="00FB55CA" w:rsidRPr="0059287D" w:rsidRDefault="00FB55CA" w:rsidP="00FB55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B55CA" w:rsidRPr="0059287D" w:rsidTr="0059287D">
        <w:tc>
          <w:tcPr>
            <w:tcW w:w="5070" w:type="dxa"/>
          </w:tcPr>
          <w:p w:rsidR="00FB55CA" w:rsidRPr="00944652" w:rsidRDefault="00FB55CA" w:rsidP="00FB55CA">
            <w:pPr>
              <w:spacing w:after="0"/>
              <w:rPr>
                <w:sz w:val="24"/>
                <w:szCs w:val="24"/>
              </w:rPr>
            </w:pPr>
            <w:r w:rsidRPr="00944652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и время </w:t>
            </w:r>
            <w:r w:rsidRPr="00944652">
              <w:rPr>
                <w:sz w:val="24"/>
                <w:szCs w:val="24"/>
              </w:rPr>
              <w:t>прибытия</w:t>
            </w:r>
            <w:r>
              <w:rPr>
                <w:sz w:val="24"/>
                <w:szCs w:val="24"/>
              </w:rPr>
              <w:t>; вокзал</w:t>
            </w:r>
            <w:r w:rsidR="000E0F4D">
              <w:rPr>
                <w:sz w:val="24"/>
                <w:szCs w:val="24"/>
              </w:rPr>
              <w:t>/автовокзал</w:t>
            </w:r>
            <w:r>
              <w:rPr>
                <w:sz w:val="24"/>
                <w:szCs w:val="24"/>
              </w:rPr>
              <w:t>, на который прибывает участник</w:t>
            </w:r>
          </w:p>
        </w:tc>
        <w:tc>
          <w:tcPr>
            <w:tcW w:w="4274" w:type="dxa"/>
          </w:tcPr>
          <w:p w:rsidR="00FB55CA" w:rsidRPr="0059287D" w:rsidRDefault="00FB55CA" w:rsidP="00FB55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B55CA" w:rsidRPr="0059287D" w:rsidTr="0059287D">
        <w:tc>
          <w:tcPr>
            <w:tcW w:w="5070" w:type="dxa"/>
          </w:tcPr>
          <w:p w:rsidR="00FB55CA" w:rsidRPr="00944652" w:rsidRDefault="00FB55CA" w:rsidP="00FB55CA">
            <w:pPr>
              <w:spacing w:after="0"/>
              <w:rPr>
                <w:sz w:val="24"/>
                <w:szCs w:val="24"/>
              </w:rPr>
            </w:pPr>
            <w:r w:rsidRPr="00944652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и время </w:t>
            </w:r>
            <w:r w:rsidRPr="00944652">
              <w:rPr>
                <w:sz w:val="24"/>
                <w:szCs w:val="24"/>
              </w:rPr>
              <w:t>отбытия</w:t>
            </w:r>
            <w:r>
              <w:rPr>
                <w:sz w:val="24"/>
                <w:szCs w:val="24"/>
              </w:rPr>
              <w:t>;</w:t>
            </w:r>
            <w:r w:rsidR="000E0F4D">
              <w:rPr>
                <w:sz w:val="24"/>
                <w:szCs w:val="24"/>
              </w:rPr>
              <w:t>вокзал/автовокзал</w:t>
            </w:r>
            <w:r>
              <w:rPr>
                <w:sz w:val="24"/>
                <w:szCs w:val="24"/>
              </w:rPr>
              <w:t>,с</w:t>
            </w:r>
            <w:r w:rsidRPr="008B5B54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огоубывает</w:t>
            </w:r>
            <w:r w:rsidRPr="008B5B54">
              <w:rPr>
                <w:sz w:val="24"/>
                <w:szCs w:val="24"/>
              </w:rPr>
              <w:t xml:space="preserve"> участник</w:t>
            </w:r>
          </w:p>
        </w:tc>
        <w:tc>
          <w:tcPr>
            <w:tcW w:w="4274" w:type="dxa"/>
          </w:tcPr>
          <w:p w:rsidR="00FB55CA" w:rsidRPr="0059287D" w:rsidRDefault="00FB55CA" w:rsidP="00FB55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B55CA" w:rsidRPr="0059287D" w:rsidTr="0059287D">
        <w:tc>
          <w:tcPr>
            <w:tcW w:w="5070" w:type="dxa"/>
          </w:tcPr>
          <w:p w:rsidR="00FB55CA" w:rsidRPr="00944652" w:rsidRDefault="00FB55CA" w:rsidP="00FB55CA">
            <w:pPr>
              <w:spacing w:after="0"/>
              <w:rPr>
                <w:sz w:val="24"/>
                <w:szCs w:val="24"/>
              </w:rPr>
            </w:pPr>
            <w:r w:rsidRPr="00944652">
              <w:rPr>
                <w:sz w:val="24"/>
                <w:szCs w:val="24"/>
              </w:rPr>
              <w:t>Вид транспорта</w:t>
            </w:r>
            <w:r w:rsidRPr="00041D0E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если автомобиль, </w:t>
            </w:r>
            <w:r w:rsidRPr="00041D0E">
              <w:rPr>
                <w:i/>
                <w:sz w:val="24"/>
                <w:szCs w:val="24"/>
              </w:rPr>
              <w:t>указать необходимость в парковочном месте)</w:t>
            </w:r>
          </w:p>
        </w:tc>
        <w:tc>
          <w:tcPr>
            <w:tcW w:w="4274" w:type="dxa"/>
          </w:tcPr>
          <w:p w:rsidR="00FB55CA" w:rsidRPr="0059287D" w:rsidRDefault="00FB55CA" w:rsidP="00FB55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626A0C" w:rsidRDefault="00626A0C" w:rsidP="008D620D">
      <w:pPr>
        <w:spacing w:after="0" w:line="240" w:lineRule="auto"/>
        <w:jc w:val="center"/>
        <w:rPr>
          <w:sz w:val="24"/>
          <w:szCs w:val="24"/>
          <w:highlight w:val="cyan"/>
        </w:rPr>
      </w:pPr>
    </w:p>
    <w:p w:rsidR="006C5B19" w:rsidRPr="00E17D92" w:rsidRDefault="006C5B19" w:rsidP="008D620D">
      <w:pPr>
        <w:spacing w:after="0" w:line="240" w:lineRule="auto"/>
        <w:jc w:val="center"/>
        <w:rPr>
          <w:sz w:val="24"/>
          <w:szCs w:val="24"/>
          <w:highlight w:val="cyan"/>
        </w:rPr>
      </w:pPr>
    </w:p>
    <w:sectPr w:rsidR="006C5B19" w:rsidRPr="00E17D92" w:rsidSect="008D68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417C7DDC"/>
    <w:multiLevelType w:val="hybridMultilevel"/>
    <w:tmpl w:val="185C085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F548B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3EE9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8E1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854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4DE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28E7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2D8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22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A101D"/>
    <w:multiLevelType w:val="hybridMultilevel"/>
    <w:tmpl w:val="A01E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D1CBD"/>
    <w:multiLevelType w:val="hybridMultilevel"/>
    <w:tmpl w:val="9A7AB10A"/>
    <w:lvl w:ilvl="0" w:tplc="6B90DC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07098"/>
    <w:multiLevelType w:val="hybridMultilevel"/>
    <w:tmpl w:val="3F589B42"/>
    <w:lvl w:ilvl="0" w:tplc="C86686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17C7B"/>
    <w:multiLevelType w:val="hybridMultilevel"/>
    <w:tmpl w:val="B8D0B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B2945"/>
    <w:multiLevelType w:val="multilevel"/>
    <w:tmpl w:val="7B2000F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160533E"/>
    <w:multiLevelType w:val="hybridMultilevel"/>
    <w:tmpl w:val="ACFA79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A43650"/>
    <w:rsid w:val="00001F7A"/>
    <w:rsid w:val="000115DC"/>
    <w:rsid w:val="00033DA7"/>
    <w:rsid w:val="00041D0E"/>
    <w:rsid w:val="000463F3"/>
    <w:rsid w:val="000B59A4"/>
    <w:rsid w:val="000C0EB8"/>
    <w:rsid w:val="000C1F2F"/>
    <w:rsid w:val="000D1CBC"/>
    <w:rsid w:val="000D1E7D"/>
    <w:rsid w:val="000D2A08"/>
    <w:rsid w:val="000E0F4D"/>
    <w:rsid w:val="000E2112"/>
    <w:rsid w:val="001077E9"/>
    <w:rsid w:val="001236A4"/>
    <w:rsid w:val="001308A6"/>
    <w:rsid w:val="00133406"/>
    <w:rsid w:val="00136E6C"/>
    <w:rsid w:val="001505EC"/>
    <w:rsid w:val="00157817"/>
    <w:rsid w:val="00157A76"/>
    <w:rsid w:val="00157C69"/>
    <w:rsid w:val="001618D9"/>
    <w:rsid w:val="00180664"/>
    <w:rsid w:val="00180789"/>
    <w:rsid w:val="00181D0F"/>
    <w:rsid w:val="00196CE9"/>
    <w:rsid w:val="00197839"/>
    <w:rsid w:val="001A2CB6"/>
    <w:rsid w:val="001B10C4"/>
    <w:rsid w:val="001E245E"/>
    <w:rsid w:val="001E79DF"/>
    <w:rsid w:val="002228D8"/>
    <w:rsid w:val="002538A2"/>
    <w:rsid w:val="00281D25"/>
    <w:rsid w:val="002C2DC9"/>
    <w:rsid w:val="002E44A1"/>
    <w:rsid w:val="002F00FC"/>
    <w:rsid w:val="003017CB"/>
    <w:rsid w:val="0030768E"/>
    <w:rsid w:val="00310CC7"/>
    <w:rsid w:val="0035278F"/>
    <w:rsid w:val="003546D8"/>
    <w:rsid w:val="00392CA2"/>
    <w:rsid w:val="003B06AF"/>
    <w:rsid w:val="003E3F2B"/>
    <w:rsid w:val="003F6AB3"/>
    <w:rsid w:val="003F7386"/>
    <w:rsid w:val="0041611A"/>
    <w:rsid w:val="004246CC"/>
    <w:rsid w:val="00447EEF"/>
    <w:rsid w:val="00463540"/>
    <w:rsid w:val="00463BD1"/>
    <w:rsid w:val="00467378"/>
    <w:rsid w:val="00477033"/>
    <w:rsid w:val="004809C2"/>
    <w:rsid w:val="00483D42"/>
    <w:rsid w:val="00485218"/>
    <w:rsid w:val="0049364B"/>
    <w:rsid w:val="004A128F"/>
    <w:rsid w:val="004A4E1B"/>
    <w:rsid w:val="004B4534"/>
    <w:rsid w:val="004C07BC"/>
    <w:rsid w:val="004D65E4"/>
    <w:rsid w:val="004F0208"/>
    <w:rsid w:val="005105CB"/>
    <w:rsid w:val="00511E60"/>
    <w:rsid w:val="00534A3E"/>
    <w:rsid w:val="0053502B"/>
    <w:rsid w:val="00540E23"/>
    <w:rsid w:val="00561BD1"/>
    <w:rsid w:val="00571AF9"/>
    <w:rsid w:val="00572F8C"/>
    <w:rsid w:val="00573B77"/>
    <w:rsid w:val="00584A8A"/>
    <w:rsid w:val="00584B75"/>
    <w:rsid w:val="00585822"/>
    <w:rsid w:val="0059287D"/>
    <w:rsid w:val="00593D99"/>
    <w:rsid w:val="005A6D82"/>
    <w:rsid w:val="005B1BE8"/>
    <w:rsid w:val="005B3E62"/>
    <w:rsid w:val="005C378D"/>
    <w:rsid w:val="005D5D88"/>
    <w:rsid w:val="005E634C"/>
    <w:rsid w:val="005F1896"/>
    <w:rsid w:val="005F4AC2"/>
    <w:rsid w:val="005F77A4"/>
    <w:rsid w:val="006131A4"/>
    <w:rsid w:val="00621FE7"/>
    <w:rsid w:val="0062587E"/>
    <w:rsid w:val="00626835"/>
    <w:rsid w:val="00626A0C"/>
    <w:rsid w:val="0062768C"/>
    <w:rsid w:val="00635398"/>
    <w:rsid w:val="0064692F"/>
    <w:rsid w:val="006A06D6"/>
    <w:rsid w:val="006B1757"/>
    <w:rsid w:val="006B7601"/>
    <w:rsid w:val="006C5B19"/>
    <w:rsid w:val="006D40B6"/>
    <w:rsid w:val="006F3F40"/>
    <w:rsid w:val="00703DCF"/>
    <w:rsid w:val="00705942"/>
    <w:rsid w:val="00707320"/>
    <w:rsid w:val="007102C6"/>
    <w:rsid w:val="007111E5"/>
    <w:rsid w:val="00721ACC"/>
    <w:rsid w:val="0072641D"/>
    <w:rsid w:val="0077084E"/>
    <w:rsid w:val="007726FF"/>
    <w:rsid w:val="00790656"/>
    <w:rsid w:val="007B7FFE"/>
    <w:rsid w:val="007C72EF"/>
    <w:rsid w:val="007D051F"/>
    <w:rsid w:val="007D7784"/>
    <w:rsid w:val="007F0C46"/>
    <w:rsid w:val="007F1E40"/>
    <w:rsid w:val="00834001"/>
    <w:rsid w:val="008340C8"/>
    <w:rsid w:val="00876AE5"/>
    <w:rsid w:val="008803C3"/>
    <w:rsid w:val="008A72B5"/>
    <w:rsid w:val="008B334D"/>
    <w:rsid w:val="008B480B"/>
    <w:rsid w:val="008B5B54"/>
    <w:rsid w:val="008C6096"/>
    <w:rsid w:val="008D56A4"/>
    <w:rsid w:val="008D5A94"/>
    <w:rsid w:val="008D620D"/>
    <w:rsid w:val="008D68E2"/>
    <w:rsid w:val="008E18F2"/>
    <w:rsid w:val="008F6DF0"/>
    <w:rsid w:val="009004DB"/>
    <w:rsid w:val="009016D8"/>
    <w:rsid w:val="00910FED"/>
    <w:rsid w:val="00934595"/>
    <w:rsid w:val="00941049"/>
    <w:rsid w:val="00944652"/>
    <w:rsid w:val="00956BDB"/>
    <w:rsid w:val="00967F79"/>
    <w:rsid w:val="009A2CCC"/>
    <w:rsid w:val="009C1203"/>
    <w:rsid w:val="009C4720"/>
    <w:rsid w:val="009C5DB0"/>
    <w:rsid w:val="009C778E"/>
    <w:rsid w:val="009E0BB8"/>
    <w:rsid w:val="009E2D95"/>
    <w:rsid w:val="009F34AB"/>
    <w:rsid w:val="009F7083"/>
    <w:rsid w:val="00A259F3"/>
    <w:rsid w:val="00A320C9"/>
    <w:rsid w:val="00A43650"/>
    <w:rsid w:val="00A507EA"/>
    <w:rsid w:val="00A54B26"/>
    <w:rsid w:val="00A93E0A"/>
    <w:rsid w:val="00AA1C19"/>
    <w:rsid w:val="00AA6807"/>
    <w:rsid w:val="00AC3037"/>
    <w:rsid w:val="00AF288D"/>
    <w:rsid w:val="00AF7394"/>
    <w:rsid w:val="00B04DA2"/>
    <w:rsid w:val="00B15BF1"/>
    <w:rsid w:val="00B32C1A"/>
    <w:rsid w:val="00B62019"/>
    <w:rsid w:val="00B8199A"/>
    <w:rsid w:val="00B8481C"/>
    <w:rsid w:val="00B975E3"/>
    <w:rsid w:val="00BA5772"/>
    <w:rsid w:val="00BB0F7C"/>
    <w:rsid w:val="00BB2222"/>
    <w:rsid w:val="00BC7737"/>
    <w:rsid w:val="00C12F94"/>
    <w:rsid w:val="00C26548"/>
    <w:rsid w:val="00C42E82"/>
    <w:rsid w:val="00C63181"/>
    <w:rsid w:val="00C64138"/>
    <w:rsid w:val="00C647BB"/>
    <w:rsid w:val="00C64D74"/>
    <w:rsid w:val="00C73FE9"/>
    <w:rsid w:val="00C826EA"/>
    <w:rsid w:val="00C97748"/>
    <w:rsid w:val="00CB1601"/>
    <w:rsid w:val="00CD5CAB"/>
    <w:rsid w:val="00CD74FF"/>
    <w:rsid w:val="00CF2BDD"/>
    <w:rsid w:val="00D0008A"/>
    <w:rsid w:val="00D009C5"/>
    <w:rsid w:val="00D0786C"/>
    <w:rsid w:val="00D22FE9"/>
    <w:rsid w:val="00D31D4E"/>
    <w:rsid w:val="00D4191C"/>
    <w:rsid w:val="00D72951"/>
    <w:rsid w:val="00DA430C"/>
    <w:rsid w:val="00DB30E0"/>
    <w:rsid w:val="00DB4B8F"/>
    <w:rsid w:val="00DB69DA"/>
    <w:rsid w:val="00E13BE1"/>
    <w:rsid w:val="00E17D92"/>
    <w:rsid w:val="00E41A8C"/>
    <w:rsid w:val="00E4694E"/>
    <w:rsid w:val="00E54760"/>
    <w:rsid w:val="00E61134"/>
    <w:rsid w:val="00E80718"/>
    <w:rsid w:val="00E95732"/>
    <w:rsid w:val="00EC324E"/>
    <w:rsid w:val="00EC65C8"/>
    <w:rsid w:val="00EC68B1"/>
    <w:rsid w:val="00EC7118"/>
    <w:rsid w:val="00ED01F8"/>
    <w:rsid w:val="00ED4EB0"/>
    <w:rsid w:val="00EE384D"/>
    <w:rsid w:val="00EF7070"/>
    <w:rsid w:val="00F07389"/>
    <w:rsid w:val="00F10613"/>
    <w:rsid w:val="00F3166D"/>
    <w:rsid w:val="00F365D7"/>
    <w:rsid w:val="00F40CA9"/>
    <w:rsid w:val="00F569A7"/>
    <w:rsid w:val="00F571C1"/>
    <w:rsid w:val="00F70D65"/>
    <w:rsid w:val="00F7505D"/>
    <w:rsid w:val="00F97D26"/>
    <w:rsid w:val="00FA7259"/>
    <w:rsid w:val="00FB55CA"/>
    <w:rsid w:val="00FD6034"/>
    <w:rsid w:val="00FE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B19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1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01F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E2D95"/>
    <w:pPr>
      <w:ind w:left="720"/>
      <w:contextualSpacing/>
    </w:pPr>
  </w:style>
  <w:style w:type="table" w:styleId="a5">
    <w:name w:val="Table Grid"/>
    <w:basedOn w:val="a1"/>
    <w:uiPriority w:val="39"/>
    <w:rsid w:val="00626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E23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10FE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tov90@antiplague.ru" TargetMode="External"/><Relationship Id="rId13" Type="http://schemas.openxmlformats.org/officeDocument/2006/relationships/hyperlink" Target="mailto:booking@toposhotel.ru" TargetMode="External"/><Relationship Id="rId18" Type="http://schemas.openxmlformats.org/officeDocument/2006/relationships/hyperlink" Target="mailto:plague@aaane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onexpocentre.ru" TargetMode="External"/><Relationship Id="rId12" Type="http://schemas.openxmlformats.org/officeDocument/2006/relationships/hyperlink" Target="https://rostov-on-don.amaks-hotels.ru/" TargetMode="External"/><Relationship Id="rId17" Type="http://schemas.openxmlformats.org/officeDocument/2006/relationships/hyperlink" Target="mailto:rostov90@antiplague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rostov90@antiplague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ntiplague.ru/" TargetMode="External"/><Relationship Id="rId11" Type="http://schemas.openxmlformats.org/officeDocument/2006/relationships/hyperlink" Target="mailto:rostov@amaks-hotels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rost@mphotels.ru" TargetMode="External"/><Relationship Id="rId10" Type="http://schemas.openxmlformats.org/officeDocument/2006/relationships/hyperlink" Target="https://elibrar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ntiplague.ru/scientific-activity/research/publication/" TargetMode="External"/><Relationship Id="rId14" Type="http://schemas.openxmlformats.org/officeDocument/2006/relationships/hyperlink" Target="https://toposhotel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Полеева</dc:creator>
  <cp:keywords/>
  <dc:description/>
  <cp:lastModifiedBy>kretenchuk.of</cp:lastModifiedBy>
  <cp:revision>121</cp:revision>
  <cp:lastPrinted>2024-08-16T12:03:00Z</cp:lastPrinted>
  <dcterms:created xsi:type="dcterms:W3CDTF">2024-02-20T12:35:00Z</dcterms:created>
  <dcterms:modified xsi:type="dcterms:W3CDTF">2024-08-21T11:18:00Z</dcterms:modified>
</cp:coreProperties>
</file>