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8E" w:rsidRPr="005565E1" w:rsidRDefault="0030768E" w:rsidP="0030768E">
      <w:pPr>
        <w:spacing w:after="120"/>
        <w:jc w:val="center"/>
        <w:rPr>
          <w:sz w:val="24"/>
          <w:szCs w:val="24"/>
        </w:rPr>
      </w:pPr>
      <w:r w:rsidRPr="000634FD">
        <w:rPr>
          <w:noProof/>
          <w:lang w:eastAsia="ru-RU"/>
        </w:rPr>
        <w:drawing>
          <wp:inline distT="0" distB="0" distL="0" distR="0">
            <wp:extent cx="609600" cy="714375"/>
            <wp:effectExtent l="0" t="0" r="0" b="9525"/>
            <wp:docPr id="1" name="Рисунок 1" descr="gerbRF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Fbw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Pr="005565E1">
        <w:rPr>
          <w:sz w:val="24"/>
          <w:szCs w:val="24"/>
        </w:rPr>
        <w:t>Федеральная служба по надзору в сфере защиты прав потребителей и благополучия человека</w:t>
      </w:r>
    </w:p>
    <w:p w:rsidR="0030768E" w:rsidRPr="005565E1" w:rsidRDefault="0030768E" w:rsidP="0030768E">
      <w:pPr>
        <w:jc w:val="center"/>
        <w:rPr>
          <w:sz w:val="24"/>
          <w:szCs w:val="24"/>
        </w:rPr>
      </w:pPr>
      <w:r w:rsidRPr="005565E1">
        <w:rPr>
          <w:b/>
          <w:sz w:val="24"/>
          <w:szCs w:val="24"/>
        </w:rPr>
        <w:t>Федеральное казённое учрежде</w:t>
      </w:r>
      <w:r w:rsidR="001B10C4">
        <w:rPr>
          <w:b/>
          <w:sz w:val="24"/>
          <w:szCs w:val="24"/>
        </w:rPr>
        <w:t>ние здравоохранения «Ростовский-на-</w:t>
      </w:r>
      <w:r w:rsidRPr="005565E1">
        <w:rPr>
          <w:b/>
          <w:sz w:val="24"/>
          <w:szCs w:val="24"/>
        </w:rPr>
        <w:t xml:space="preserve">Дону </w:t>
      </w:r>
      <w:r w:rsidRPr="005565E1">
        <w:rPr>
          <w:b/>
          <w:sz w:val="24"/>
          <w:szCs w:val="24"/>
        </w:rPr>
        <w:br/>
        <w:t>ордена Трудового Красного Знамени научно-исследовательский противочумный институт»</w:t>
      </w:r>
      <w:r w:rsidRPr="00602402">
        <w:t xml:space="preserve"> </w:t>
      </w:r>
      <w:r w:rsidRPr="00602402">
        <w:rPr>
          <w:b/>
          <w:sz w:val="24"/>
          <w:szCs w:val="24"/>
        </w:rPr>
        <w:t xml:space="preserve">Федеральной службы по надзору в сфере защиты прав потребителей </w:t>
      </w:r>
      <w:r>
        <w:rPr>
          <w:b/>
          <w:sz w:val="24"/>
          <w:szCs w:val="24"/>
        </w:rPr>
        <w:br/>
      </w:r>
      <w:r w:rsidRPr="00602402">
        <w:rPr>
          <w:b/>
          <w:sz w:val="24"/>
          <w:szCs w:val="24"/>
        </w:rPr>
        <w:t>и благополучия человека</w:t>
      </w:r>
      <w:r w:rsidRPr="005565E1">
        <w:rPr>
          <w:b/>
          <w:sz w:val="24"/>
          <w:szCs w:val="24"/>
        </w:rPr>
        <w:br/>
      </w:r>
      <w:r w:rsidRPr="005565E1">
        <w:rPr>
          <w:sz w:val="24"/>
          <w:szCs w:val="24"/>
        </w:rPr>
        <w:t>(ФКУЗ Ростовский-на-Дону противочумный институт Роспотребнадзора)</w:t>
      </w:r>
      <w:r w:rsidRPr="005565E1">
        <w:rPr>
          <w:sz w:val="24"/>
          <w:szCs w:val="24"/>
        </w:rPr>
        <w:br/>
      </w:r>
      <w:r w:rsidRPr="00A41723">
        <w:rPr>
          <w:sz w:val="24"/>
          <w:szCs w:val="24"/>
        </w:rPr>
        <w:t>М. Горького, ул., д. 117/40, г. Ростов-на-Дону, 344002</w:t>
      </w:r>
      <w:r w:rsidRPr="005565E1">
        <w:rPr>
          <w:sz w:val="24"/>
          <w:szCs w:val="24"/>
        </w:rPr>
        <w:br/>
        <w:t>Тел. (863) 240-27-03</w:t>
      </w:r>
      <w:r>
        <w:rPr>
          <w:sz w:val="24"/>
          <w:szCs w:val="24"/>
        </w:rPr>
        <w:t xml:space="preserve">   </w:t>
      </w:r>
      <w:r w:rsidRPr="005565E1">
        <w:rPr>
          <w:sz w:val="24"/>
          <w:szCs w:val="24"/>
        </w:rPr>
        <w:t>Факс: (863) 267-02-23</w:t>
      </w:r>
      <w:r>
        <w:rPr>
          <w:sz w:val="24"/>
          <w:szCs w:val="24"/>
        </w:rPr>
        <w:t xml:space="preserve">   </w:t>
      </w:r>
      <w:r w:rsidRPr="005565E1">
        <w:rPr>
          <w:sz w:val="24"/>
          <w:szCs w:val="24"/>
          <w:lang w:val="en-US"/>
        </w:rPr>
        <w:t>E</w:t>
      </w:r>
      <w:r w:rsidRPr="005565E1">
        <w:rPr>
          <w:sz w:val="24"/>
          <w:szCs w:val="24"/>
        </w:rPr>
        <w:t>-</w:t>
      </w:r>
      <w:r w:rsidRPr="005565E1">
        <w:rPr>
          <w:sz w:val="24"/>
          <w:szCs w:val="24"/>
          <w:lang w:val="en-US"/>
        </w:rPr>
        <w:t>mail</w:t>
      </w:r>
      <w:r w:rsidRPr="005565E1">
        <w:rPr>
          <w:sz w:val="24"/>
          <w:szCs w:val="24"/>
        </w:rPr>
        <w:t xml:space="preserve">: </w:t>
      </w:r>
      <w:r w:rsidRPr="00907106">
        <w:rPr>
          <w:sz w:val="24"/>
          <w:szCs w:val="24"/>
          <w:lang w:val="en-US"/>
        </w:rPr>
        <w:t>plague</w:t>
      </w:r>
      <w:r w:rsidRPr="00907106">
        <w:rPr>
          <w:sz w:val="24"/>
          <w:szCs w:val="24"/>
        </w:rPr>
        <w:t>@</w:t>
      </w:r>
      <w:proofErr w:type="spellStart"/>
      <w:r w:rsidRPr="00907106">
        <w:rPr>
          <w:sz w:val="24"/>
          <w:szCs w:val="24"/>
          <w:lang w:val="en-US"/>
        </w:rPr>
        <w:t>aaanet</w:t>
      </w:r>
      <w:proofErr w:type="spellEnd"/>
      <w:r w:rsidRPr="00907106">
        <w:rPr>
          <w:sz w:val="24"/>
          <w:szCs w:val="24"/>
        </w:rPr>
        <w:t>.</w:t>
      </w:r>
      <w:proofErr w:type="spellStart"/>
      <w:r w:rsidRPr="00907106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 </w:t>
      </w:r>
      <w:r w:rsidRPr="005565E1">
        <w:rPr>
          <w:sz w:val="24"/>
          <w:szCs w:val="24"/>
        </w:rPr>
        <w:t xml:space="preserve"> </w:t>
      </w:r>
      <w:r w:rsidRPr="005565E1">
        <w:rPr>
          <w:sz w:val="24"/>
          <w:szCs w:val="24"/>
          <w:lang w:val="en-US"/>
        </w:rPr>
        <w:t>http</w:t>
      </w:r>
      <w:r w:rsidRPr="005565E1">
        <w:rPr>
          <w:sz w:val="24"/>
          <w:szCs w:val="24"/>
        </w:rPr>
        <w:t>://</w:t>
      </w:r>
      <w:proofErr w:type="spellStart"/>
      <w:r w:rsidRPr="005565E1">
        <w:rPr>
          <w:sz w:val="24"/>
          <w:szCs w:val="24"/>
          <w:lang w:val="en-US"/>
        </w:rPr>
        <w:t>antiplague</w:t>
      </w:r>
      <w:proofErr w:type="spellEnd"/>
      <w:r w:rsidRPr="005565E1">
        <w:rPr>
          <w:sz w:val="24"/>
          <w:szCs w:val="24"/>
        </w:rPr>
        <w:t>.</w:t>
      </w:r>
      <w:proofErr w:type="spellStart"/>
      <w:r w:rsidRPr="005565E1">
        <w:rPr>
          <w:sz w:val="24"/>
          <w:szCs w:val="24"/>
          <w:lang w:val="en-US"/>
        </w:rPr>
        <w:t>ru</w:t>
      </w:r>
      <w:proofErr w:type="spellEnd"/>
      <w:r w:rsidRPr="00A41723">
        <w:rPr>
          <w:sz w:val="24"/>
          <w:szCs w:val="24"/>
        </w:rPr>
        <w:t>.</w:t>
      </w:r>
      <w:r w:rsidRPr="005565E1">
        <w:rPr>
          <w:sz w:val="24"/>
          <w:szCs w:val="24"/>
        </w:rPr>
        <w:br/>
        <w:t>ОКПО 01898316</w:t>
      </w:r>
      <w:r>
        <w:rPr>
          <w:sz w:val="24"/>
          <w:szCs w:val="24"/>
        </w:rPr>
        <w:t xml:space="preserve">  </w:t>
      </w:r>
      <w:r w:rsidRPr="005565E1">
        <w:rPr>
          <w:sz w:val="24"/>
          <w:szCs w:val="24"/>
        </w:rPr>
        <w:t xml:space="preserve"> ОГРН 1026103278959</w:t>
      </w:r>
      <w:r>
        <w:rPr>
          <w:sz w:val="24"/>
          <w:szCs w:val="24"/>
        </w:rPr>
        <w:t xml:space="preserve">   </w:t>
      </w:r>
      <w:r w:rsidRPr="005565E1">
        <w:rPr>
          <w:sz w:val="24"/>
          <w:szCs w:val="24"/>
        </w:rPr>
        <w:t>ИНН 6164101841</w:t>
      </w:r>
      <w:r>
        <w:rPr>
          <w:sz w:val="24"/>
          <w:szCs w:val="24"/>
        </w:rPr>
        <w:t xml:space="preserve">   </w:t>
      </w:r>
      <w:r w:rsidRPr="005565E1">
        <w:rPr>
          <w:sz w:val="24"/>
          <w:szCs w:val="24"/>
        </w:rPr>
        <w:t xml:space="preserve"> КПП 616401001</w:t>
      </w:r>
    </w:p>
    <w:p w:rsidR="0030768E" w:rsidRPr="0030768E" w:rsidRDefault="0030768E" w:rsidP="0030768E">
      <w:pPr>
        <w:spacing w:after="120" w:line="240" w:lineRule="auto"/>
        <w:ind w:firstLine="851"/>
        <w:jc w:val="both"/>
        <w:rPr>
          <w:sz w:val="24"/>
          <w:szCs w:val="24"/>
        </w:rPr>
      </w:pPr>
    </w:p>
    <w:p w:rsidR="0030768E" w:rsidRPr="0030768E" w:rsidRDefault="0030768E" w:rsidP="001308A6">
      <w:pPr>
        <w:spacing w:after="0" w:line="360" w:lineRule="auto"/>
        <w:jc w:val="center"/>
        <w:rPr>
          <w:b/>
          <w:sz w:val="24"/>
          <w:szCs w:val="24"/>
        </w:rPr>
      </w:pPr>
      <w:r w:rsidRPr="0030768E">
        <w:rPr>
          <w:b/>
          <w:sz w:val="24"/>
          <w:szCs w:val="24"/>
        </w:rPr>
        <w:t>Информационное письмо №</w:t>
      </w:r>
      <w:r w:rsidR="00FE284E">
        <w:rPr>
          <w:b/>
          <w:sz w:val="24"/>
          <w:szCs w:val="24"/>
        </w:rPr>
        <w:t>2</w:t>
      </w:r>
    </w:p>
    <w:p w:rsidR="0030768E" w:rsidRDefault="0030768E" w:rsidP="001308A6">
      <w:pPr>
        <w:spacing w:after="0" w:line="360" w:lineRule="auto"/>
        <w:jc w:val="center"/>
        <w:rPr>
          <w:sz w:val="24"/>
          <w:szCs w:val="24"/>
        </w:rPr>
      </w:pPr>
    </w:p>
    <w:p w:rsidR="00FE284E" w:rsidRPr="00C826EA" w:rsidRDefault="00FE284E" w:rsidP="00C826EA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 Приказом Федеральной </w:t>
      </w:r>
      <w:r w:rsidRPr="00FE284E">
        <w:rPr>
          <w:sz w:val="24"/>
          <w:szCs w:val="24"/>
        </w:rPr>
        <w:t>службы по надзору в сфере защиты прав потребителей и благополучия человека</w:t>
      </w:r>
      <w:r>
        <w:rPr>
          <w:sz w:val="24"/>
          <w:szCs w:val="24"/>
        </w:rPr>
        <w:t xml:space="preserve"> от 19.04.2024 №</w:t>
      </w:r>
      <w:r w:rsidR="007D051F">
        <w:rPr>
          <w:sz w:val="24"/>
          <w:szCs w:val="24"/>
        </w:rPr>
        <w:t xml:space="preserve"> </w:t>
      </w:r>
      <w:r>
        <w:rPr>
          <w:sz w:val="24"/>
          <w:szCs w:val="24"/>
        </w:rPr>
        <w:t>294</w:t>
      </w:r>
      <w:r w:rsidRPr="00FE284E">
        <w:t xml:space="preserve"> </w:t>
      </w:r>
      <w:r>
        <w:t>«</w:t>
      </w:r>
      <w:r w:rsidRPr="00FE284E">
        <w:rPr>
          <w:sz w:val="24"/>
          <w:szCs w:val="24"/>
        </w:rPr>
        <w:t>О внесении изменений в приказ Р</w:t>
      </w:r>
      <w:r w:rsidR="00C826EA">
        <w:rPr>
          <w:sz w:val="24"/>
          <w:szCs w:val="24"/>
        </w:rPr>
        <w:t>оспотребнадзора от 20.02.2024 №</w:t>
      </w:r>
      <w:r w:rsidR="007D051F">
        <w:rPr>
          <w:sz w:val="24"/>
          <w:szCs w:val="24"/>
        </w:rPr>
        <w:t xml:space="preserve"> </w:t>
      </w:r>
      <w:r w:rsidRPr="00FE284E">
        <w:rPr>
          <w:sz w:val="24"/>
          <w:szCs w:val="24"/>
        </w:rPr>
        <w:t>128 «О проведении Всероссийской научно-практической конференции с международным участием «Актуальные вопросы эпидемиологии, микробиологии, диагностики и профилактики холеры и других инфекционных болезней», посвящённой 90-летию ФКУЗ Ростовский-на-Дону противочумный институт Роспотребнадзора»</w:t>
      </w:r>
      <w:r w:rsidR="00DB69DA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сообщаем о том, что </w:t>
      </w:r>
      <w:r w:rsidR="00BA5772">
        <w:rPr>
          <w:sz w:val="24"/>
          <w:szCs w:val="24"/>
        </w:rPr>
        <w:t>в г. Ростове-на-Дону состоятся:</w:t>
      </w:r>
    </w:p>
    <w:p w:rsidR="00196CE9" w:rsidRDefault="00196CE9" w:rsidP="001308A6">
      <w:pPr>
        <w:spacing w:after="0" w:line="360" w:lineRule="auto"/>
        <w:jc w:val="center"/>
        <w:rPr>
          <w:sz w:val="24"/>
          <w:szCs w:val="24"/>
        </w:rPr>
      </w:pPr>
    </w:p>
    <w:p w:rsidR="0030768E" w:rsidRPr="00A54B26" w:rsidRDefault="00A54B26" w:rsidP="001308A6">
      <w:pPr>
        <w:spacing w:after="0" w:line="360" w:lineRule="auto"/>
        <w:jc w:val="center"/>
        <w:rPr>
          <w:b/>
          <w:sz w:val="24"/>
          <w:szCs w:val="24"/>
        </w:rPr>
      </w:pPr>
      <w:r w:rsidRPr="00A54B26">
        <w:rPr>
          <w:b/>
          <w:sz w:val="24"/>
          <w:szCs w:val="24"/>
        </w:rPr>
        <w:t xml:space="preserve">07-08 </w:t>
      </w:r>
      <w:r w:rsidR="00196CE9" w:rsidRPr="00A54B26">
        <w:rPr>
          <w:b/>
          <w:sz w:val="24"/>
          <w:szCs w:val="24"/>
        </w:rPr>
        <w:t>ноября</w:t>
      </w:r>
      <w:r w:rsidR="0030768E" w:rsidRPr="00A54B26">
        <w:rPr>
          <w:b/>
          <w:sz w:val="24"/>
          <w:szCs w:val="24"/>
        </w:rPr>
        <w:t xml:space="preserve"> 2024 года</w:t>
      </w:r>
    </w:p>
    <w:p w:rsidR="00561BD1" w:rsidRPr="00635398" w:rsidRDefault="0030768E" w:rsidP="005A6D82">
      <w:pPr>
        <w:spacing w:after="0" w:line="360" w:lineRule="auto"/>
        <w:ind w:firstLine="709"/>
        <w:jc w:val="both"/>
        <w:rPr>
          <w:sz w:val="24"/>
          <w:szCs w:val="24"/>
        </w:rPr>
      </w:pPr>
      <w:r w:rsidRPr="00635398">
        <w:rPr>
          <w:sz w:val="24"/>
          <w:szCs w:val="24"/>
        </w:rPr>
        <w:t>Всероссийская научно-практическая конференция с международным участием «Актуальные вопросы эпидемиологии, микробиологии, диагностики и профилактики холеры и других инфекционных болезней», посвящённ</w:t>
      </w:r>
      <w:r w:rsidR="00540E23" w:rsidRPr="00635398">
        <w:rPr>
          <w:sz w:val="24"/>
          <w:szCs w:val="24"/>
        </w:rPr>
        <w:t>ая</w:t>
      </w:r>
      <w:r w:rsidRPr="00635398">
        <w:rPr>
          <w:sz w:val="24"/>
          <w:szCs w:val="24"/>
        </w:rPr>
        <w:t xml:space="preserve"> 90-летию ФКУЗ Ростовский-на-Дону противочумный институт Роспотребнадзора</w:t>
      </w:r>
      <w:r w:rsidR="00BA5772">
        <w:rPr>
          <w:sz w:val="24"/>
          <w:szCs w:val="24"/>
        </w:rPr>
        <w:t xml:space="preserve"> (далее – конференция)</w:t>
      </w:r>
    </w:p>
    <w:p w:rsidR="0030768E" w:rsidRPr="00635398" w:rsidRDefault="0030768E" w:rsidP="0030768E">
      <w:pPr>
        <w:spacing w:after="0" w:line="360" w:lineRule="auto"/>
        <w:jc w:val="center"/>
        <w:rPr>
          <w:sz w:val="24"/>
          <w:szCs w:val="24"/>
        </w:rPr>
      </w:pPr>
    </w:p>
    <w:p w:rsidR="0030768E" w:rsidRPr="00A54B26" w:rsidRDefault="00196CE9" w:rsidP="0030768E">
      <w:pPr>
        <w:spacing w:after="0" w:line="360" w:lineRule="auto"/>
        <w:jc w:val="center"/>
        <w:rPr>
          <w:b/>
          <w:sz w:val="24"/>
          <w:szCs w:val="24"/>
        </w:rPr>
      </w:pPr>
      <w:r w:rsidRPr="00A54B26">
        <w:rPr>
          <w:b/>
          <w:sz w:val="24"/>
          <w:szCs w:val="24"/>
        </w:rPr>
        <w:t>08 ноября</w:t>
      </w:r>
      <w:r w:rsidR="0030768E" w:rsidRPr="00A54B26">
        <w:rPr>
          <w:b/>
          <w:sz w:val="24"/>
          <w:szCs w:val="24"/>
        </w:rPr>
        <w:t xml:space="preserve"> 2024 года</w:t>
      </w:r>
    </w:p>
    <w:p w:rsidR="0030768E" w:rsidRDefault="00392CA2" w:rsidP="005A6D82">
      <w:pPr>
        <w:spacing w:after="0" w:line="360" w:lineRule="auto"/>
        <w:ind w:firstLine="567"/>
        <w:jc w:val="both"/>
        <w:rPr>
          <w:sz w:val="24"/>
          <w:szCs w:val="24"/>
        </w:rPr>
      </w:pPr>
      <w:r w:rsidRPr="0041611A">
        <w:rPr>
          <w:sz w:val="24"/>
          <w:szCs w:val="24"/>
        </w:rPr>
        <w:t>Р</w:t>
      </w:r>
      <w:r w:rsidR="0030768E" w:rsidRPr="0041611A">
        <w:rPr>
          <w:sz w:val="24"/>
          <w:szCs w:val="24"/>
        </w:rPr>
        <w:t xml:space="preserve">абочее совещание специалистов учреждений Роспотребнадзора </w:t>
      </w:r>
      <w:r w:rsidR="0041611A" w:rsidRPr="0041611A">
        <w:rPr>
          <w:sz w:val="24"/>
          <w:szCs w:val="24"/>
        </w:rPr>
        <w:t xml:space="preserve">по вопросу эпидемиологического надзора за холерой </w:t>
      </w:r>
      <w:r w:rsidR="0030768E" w:rsidRPr="0041611A">
        <w:rPr>
          <w:sz w:val="24"/>
          <w:szCs w:val="24"/>
        </w:rPr>
        <w:t>(далее – совещание).</w:t>
      </w:r>
    </w:p>
    <w:p w:rsidR="0030768E" w:rsidRDefault="0030768E" w:rsidP="0030768E">
      <w:pPr>
        <w:spacing w:after="0" w:line="360" w:lineRule="auto"/>
        <w:jc w:val="both"/>
        <w:rPr>
          <w:sz w:val="24"/>
          <w:szCs w:val="24"/>
        </w:rPr>
      </w:pPr>
    </w:p>
    <w:p w:rsidR="005E634C" w:rsidRDefault="005E634C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0768E" w:rsidRDefault="0030768E" w:rsidP="00C73FE9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материалам конференции будут издан сборник научных трудов с присвоением </w:t>
      </w:r>
      <w:r>
        <w:rPr>
          <w:sz w:val="24"/>
          <w:szCs w:val="24"/>
          <w:lang w:val="en-US"/>
        </w:rPr>
        <w:t>ISBN</w:t>
      </w:r>
      <w:r>
        <w:rPr>
          <w:sz w:val="24"/>
          <w:szCs w:val="24"/>
        </w:rPr>
        <w:t>.</w:t>
      </w:r>
    </w:p>
    <w:p w:rsidR="00A54B26" w:rsidRDefault="0030768E" w:rsidP="00A54B26">
      <w:pPr>
        <w:spacing w:after="0" w:line="360" w:lineRule="auto"/>
        <w:ind w:firstLine="567"/>
        <w:jc w:val="both"/>
        <w:rPr>
          <w:b/>
          <w:bCs/>
          <w:sz w:val="24"/>
          <w:szCs w:val="24"/>
          <w:u w:val="single"/>
        </w:rPr>
      </w:pPr>
      <w:r w:rsidRPr="00BA5772">
        <w:rPr>
          <w:sz w:val="24"/>
          <w:szCs w:val="24"/>
          <w:u w:val="single"/>
        </w:rPr>
        <w:t xml:space="preserve">Срок приема заявок на участие в конференции </w:t>
      </w:r>
      <w:r w:rsidR="00EE384D" w:rsidRPr="00BA5772">
        <w:rPr>
          <w:sz w:val="24"/>
          <w:szCs w:val="24"/>
          <w:u w:val="single"/>
        </w:rPr>
        <w:t xml:space="preserve">и совещании </w:t>
      </w:r>
      <w:r w:rsidRPr="00BA5772">
        <w:rPr>
          <w:b/>
          <w:bCs/>
          <w:sz w:val="24"/>
          <w:szCs w:val="24"/>
          <w:u w:val="single"/>
        </w:rPr>
        <w:t>с докладом</w:t>
      </w:r>
      <w:r w:rsidR="00635398" w:rsidRPr="00BA5772">
        <w:rPr>
          <w:b/>
          <w:bCs/>
          <w:sz w:val="24"/>
          <w:szCs w:val="24"/>
          <w:u w:val="single"/>
        </w:rPr>
        <w:t xml:space="preserve"> и</w:t>
      </w:r>
      <w:r w:rsidR="00834001" w:rsidRPr="00BA5772">
        <w:rPr>
          <w:b/>
          <w:bCs/>
          <w:sz w:val="24"/>
          <w:szCs w:val="24"/>
          <w:u w:val="single"/>
        </w:rPr>
        <w:t xml:space="preserve"> </w:t>
      </w:r>
      <w:r w:rsidR="007C72EF" w:rsidRPr="00BA5772">
        <w:rPr>
          <w:b/>
          <w:bCs/>
          <w:sz w:val="24"/>
          <w:szCs w:val="24"/>
          <w:u w:val="single"/>
        </w:rPr>
        <w:t>материалов</w:t>
      </w:r>
      <w:r w:rsidR="00635398" w:rsidRPr="00BA5772">
        <w:rPr>
          <w:b/>
          <w:bCs/>
          <w:sz w:val="24"/>
          <w:szCs w:val="24"/>
          <w:u w:val="single"/>
        </w:rPr>
        <w:t xml:space="preserve"> для публикации </w:t>
      </w:r>
      <w:r w:rsidR="007C72EF" w:rsidRPr="00BA5772">
        <w:rPr>
          <w:b/>
          <w:bCs/>
          <w:sz w:val="24"/>
          <w:szCs w:val="24"/>
          <w:u w:val="single"/>
        </w:rPr>
        <w:t xml:space="preserve">в сборнике </w:t>
      </w:r>
      <w:r w:rsidR="00635398" w:rsidRPr="00BA5772">
        <w:rPr>
          <w:b/>
          <w:bCs/>
          <w:sz w:val="24"/>
          <w:szCs w:val="24"/>
          <w:u w:val="single"/>
        </w:rPr>
        <w:t xml:space="preserve">до </w:t>
      </w:r>
      <w:r w:rsidR="00790656">
        <w:rPr>
          <w:b/>
          <w:bCs/>
          <w:sz w:val="24"/>
          <w:szCs w:val="24"/>
          <w:u w:val="single"/>
        </w:rPr>
        <w:t>01 августа</w:t>
      </w:r>
      <w:r w:rsidR="00635398" w:rsidRPr="00BA5772">
        <w:rPr>
          <w:b/>
          <w:bCs/>
          <w:sz w:val="24"/>
          <w:szCs w:val="24"/>
          <w:u w:val="single"/>
        </w:rPr>
        <w:t xml:space="preserve"> 2024 г.</w:t>
      </w:r>
    </w:p>
    <w:p w:rsidR="00790656" w:rsidRPr="00BA5772" w:rsidRDefault="00790656" w:rsidP="00A54B26">
      <w:pPr>
        <w:spacing w:after="0" w:line="360" w:lineRule="auto"/>
        <w:ind w:firstLine="567"/>
        <w:jc w:val="both"/>
        <w:rPr>
          <w:b/>
          <w:bCs/>
          <w:sz w:val="24"/>
          <w:szCs w:val="24"/>
          <w:u w:val="single"/>
        </w:rPr>
      </w:pPr>
      <w:r w:rsidRPr="00790656">
        <w:rPr>
          <w:b/>
          <w:bCs/>
          <w:sz w:val="24"/>
          <w:szCs w:val="24"/>
          <w:u w:val="single"/>
        </w:rPr>
        <w:t xml:space="preserve">Присланные </w:t>
      </w:r>
      <w:r>
        <w:rPr>
          <w:b/>
          <w:bCs/>
          <w:sz w:val="24"/>
          <w:szCs w:val="24"/>
          <w:u w:val="single"/>
        </w:rPr>
        <w:t xml:space="preserve">ранее </w:t>
      </w:r>
      <w:r w:rsidRPr="00790656">
        <w:rPr>
          <w:b/>
          <w:bCs/>
          <w:sz w:val="24"/>
          <w:szCs w:val="24"/>
          <w:u w:val="single"/>
        </w:rPr>
        <w:t xml:space="preserve">рукописи тезисов </w:t>
      </w:r>
      <w:r>
        <w:rPr>
          <w:b/>
          <w:bCs/>
          <w:sz w:val="24"/>
          <w:szCs w:val="24"/>
          <w:u w:val="single"/>
        </w:rPr>
        <w:t xml:space="preserve">и заявки на выступления с докладами </w:t>
      </w:r>
      <w:r w:rsidRPr="00790656">
        <w:rPr>
          <w:b/>
          <w:bCs/>
          <w:sz w:val="24"/>
          <w:szCs w:val="24"/>
          <w:u w:val="single"/>
        </w:rPr>
        <w:t>будут</w:t>
      </w:r>
      <w:r>
        <w:rPr>
          <w:b/>
          <w:bCs/>
          <w:sz w:val="24"/>
          <w:szCs w:val="24"/>
          <w:u w:val="single"/>
        </w:rPr>
        <w:t xml:space="preserve"> включены в сборник и в программу конференции.</w:t>
      </w:r>
    </w:p>
    <w:p w:rsidR="00A54B26" w:rsidRDefault="00A54B26" w:rsidP="00A54B26">
      <w:pPr>
        <w:spacing w:after="0" w:line="360" w:lineRule="auto"/>
        <w:ind w:firstLine="567"/>
        <w:jc w:val="both"/>
        <w:rPr>
          <w:b/>
          <w:bCs/>
          <w:sz w:val="24"/>
          <w:szCs w:val="24"/>
        </w:rPr>
      </w:pPr>
    </w:p>
    <w:p w:rsidR="00C64138" w:rsidRDefault="00C64138" w:rsidP="00A54B26">
      <w:pPr>
        <w:spacing w:after="0" w:line="360" w:lineRule="auto"/>
        <w:ind w:firstLine="567"/>
        <w:jc w:val="center"/>
        <w:rPr>
          <w:b/>
          <w:sz w:val="24"/>
          <w:szCs w:val="24"/>
        </w:rPr>
      </w:pPr>
      <w:r w:rsidRPr="009C1203">
        <w:rPr>
          <w:b/>
          <w:sz w:val="24"/>
          <w:szCs w:val="24"/>
        </w:rPr>
        <w:t>Перечень основных вопросов, планируемых для рассмотрения на Всероссийской научно-практической конференции с международным участием «Актуальные вопросы эпидемиологии, микробиологии, диагностики и профилактики холеры и других инфекционных болезней», посвящённой 90-летию ФКУЗ Ростовский-на-Дону противочумный институт</w:t>
      </w:r>
    </w:p>
    <w:p w:rsidR="00A54B26" w:rsidRPr="00A54B26" w:rsidRDefault="00A54B26" w:rsidP="00A54B26">
      <w:pPr>
        <w:spacing w:after="0" w:line="360" w:lineRule="auto"/>
        <w:ind w:firstLine="567"/>
        <w:jc w:val="center"/>
        <w:rPr>
          <w:b/>
          <w:sz w:val="24"/>
          <w:szCs w:val="24"/>
        </w:rPr>
      </w:pPr>
      <w:r w:rsidRPr="00A54B26">
        <w:rPr>
          <w:b/>
          <w:sz w:val="24"/>
          <w:szCs w:val="24"/>
        </w:rPr>
        <w:t>07-08 ноября 2024 года</w:t>
      </w:r>
    </w:p>
    <w:p w:rsidR="00DB30E0" w:rsidRPr="00DB30E0" w:rsidRDefault="00DB30E0" w:rsidP="00DB30E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DB30E0">
        <w:rPr>
          <w:sz w:val="24"/>
          <w:szCs w:val="24"/>
        </w:rPr>
        <w:t>Обеспечение санитарно-эпидемиологического благополучия и биологической безопасности населения: выявление, предотвращение, реагирование, прогнозирование.</w:t>
      </w:r>
    </w:p>
    <w:p w:rsidR="00DB30E0" w:rsidRPr="00DB30E0" w:rsidRDefault="00DB30E0" w:rsidP="00DB30E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DB30E0">
        <w:rPr>
          <w:sz w:val="24"/>
          <w:szCs w:val="24"/>
        </w:rPr>
        <w:t xml:space="preserve">Международное сотрудничество в области обеспечения биологической безопасности при сохраняющейся угрозе заноса и распространения холеры и других инфекционных болезней. </w:t>
      </w:r>
    </w:p>
    <w:p w:rsidR="00DB30E0" w:rsidRPr="00DB30E0" w:rsidRDefault="00DB30E0" w:rsidP="00DB30E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DB30E0">
        <w:rPr>
          <w:sz w:val="24"/>
          <w:szCs w:val="24"/>
        </w:rPr>
        <w:t>Интеграция российского санитарного законодательства и противодействие угрозам санитарно-эпидемиологического характера в новых субъектах Российской Федерации, опыт реагирования на ЧС с использованием современных специализированных противоэпидемических мобильных формирований.</w:t>
      </w:r>
    </w:p>
    <w:p w:rsidR="00DB30E0" w:rsidRPr="00DB30E0" w:rsidRDefault="00DB30E0" w:rsidP="00DB30E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DB30E0">
        <w:rPr>
          <w:sz w:val="24"/>
          <w:szCs w:val="24"/>
        </w:rPr>
        <w:t>Теоретические и практические составляющие совершенствования эпидемиологического надзора за холерой и другими инфекционными болезнями. Информационные технологии и аналитика больших данных в эпидемиологическом надзоре.</w:t>
      </w:r>
    </w:p>
    <w:p w:rsidR="00DB30E0" w:rsidRPr="00DB30E0" w:rsidRDefault="00DB30E0" w:rsidP="00DB30E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DB30E0">
        <w:rPr>
          <w:sz w:val="24"/>
          <w:szCs w:val="24"/>
        </w:rPr>
        <w:t xml:space="preserve">Методы геномного анализа в эпидемиологии холеры и других инфекционных болезней. Вопросы эволюции возбудителей холеры и других инфекционных болезней. </w:t>
      </w:r>
    </w:p>
    <w:p w:rsidR="00DB30E0" w:rsidRPr="00DB30E0" w:rsidRDefault="00DB30E0" w:rsidP="00DB30E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DB30E0">
        <w:rPr>
          <w:sz w:val="24"/>
          <w:szCs w:val="24"/>
        </w:rPr>
        <w:t xml:space="preserve">Совершенствование лабораторной диагностики холеры и других инфекционных болезней, новые технологии и диагностические препараты. </w:t>
      </w:r>
    </w:p>
    <w:p w:rsidR="00DB30E0" w:rsidRPr="00DB30E0" w:rsidRDefault="00DB30E0" w:rsidP="00DB30E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DB30E0">
        <w:rPr>
          <w:sz w:val="24"/>
          <w:szCs w:val="24"/>
        </w:rPr>
        <w:t>Проблема антибиотикорезистентности микроорганизмов и способы ее преодоления.</w:t>
      </w:r>
    </w:p>
    <w:p w:rsidR="00001F7A" w:rsidRDefault="00DB30E0" w:rsidP="0012601A">
      <w:pPr>
        <w:numPr>
          <w:ilvl w:val="0"/>
          <w:numId w:val="5"/>
        </w:numPr>
        <w:spacing w:after="0" w:line="360" w:lineRule="auto"/>
        <w:ind w:left="0" w:firstLine="567"/>
        <w:jc w:val="both"/>
      </w:pPr>
      <w:r w:rsidRPr="00DB30E0">
        <w:rPr>
          <w:sz w:val="24"/>
          <w:szCs w:val="24"/>
        </w:rPr>
        <w:t>Совершенствование подходов к иммунопрофилактике холеры и других инфекционных болезней.</w:t>
      </w:r>
    </w:p>
    <w:p w:rsidR="00A54B26" w:rsidRDefault="00A54B26" w:rsidP="00447EEF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b/>
          <w:sz w:val="24"/>
          <w:szCs w:val="24"/>
          <w:lang w:eastAsia="ru-RU"/>
        </w:rPr>
      </w:pPr>
    </w:p>
    <w:p w:rsidR="003F6AB3" w:rsidRPr="00593D99" w:rsidRDefault="003F6AB3" w:rsidP="00447EEF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b/>
          <w:sz w:val="24"/>
          <w:szCs w:val="24"/>
          <w:lang w:eastAsia="ru-RU"/>
        </w:rPr>
      </w:pPr>
      <w:r w:rsidRPr="00593D99">
        <w:rPr>
          <w:b/>
          <w:sz w:val="24"/>
          <w:szCs w:val="24"/>
          <w:lang w:eastAsia="ru-RU"/>
        </w:rPr>
        <w:lastRenderedPageBreak/>
        <w:t>Перечень основных вопросов, планируемых для рассмотрения на</w:t>
      </w:r>
      <w:r w:rsidRPr="00593D99">
        <w:rPr>
          <w:b/>
          <w:sz w:val="24"/>
          <w:szCs w:val="24"/>
        </w:rPr>
        <w:t xml:space="preserve"> </w:t>
      </w:r>
      <w:r w:rsidRPr="00593D99">
        <w:rPr>
          <w:b/>
          <w:sz w:val="24"/>
          <w:szCs w:val="24"/>
          <w:lang w:eastAsia="ru-RU"/>
        </w:rPr>
        <w:t xml:space="preserve">рабочем совещании специалистов учреждений Роспотребнадзора </w:t>
      </w:r>
      <w:r w:rsidR="00E13BE1" w:rsidRPr="00E13BE1">
        <w:rPr>
          <w:b/>
          <w:sz w:val="24"/>
          <w:szCs w:val="24"/>
          <w:lang w:eastAsia="ru-RU"/>
        </w:rPr>
        <w:t>по вопросу эпидемиологического надзора за холерой</w:t>
      </w:r>
    </w:p>
    <w:p w:rsidR="003F6AB3" w:rsidRPr="00593D99" w:rsidRDefault="00A54B26" w:rsidP="00447EEF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08 ноября</w:t>
      </w:r>
      <w:r w:rsidR="003F6AB3" w:rsidRPr="00593D99">
        <w:rPr>
          <w:b/>
          <w:sz w:val="24"/>
          <w:szCs w:val="24"/>
          <w:lang w:eastAsia="ru-RU"/>
        </w:rPr>
        <w:t xml:space="preserve"> 2024 г., г. Ростов-на-Дону</w:t>
      </w:r>
    </w:p>
    <w:p w:rsidR="00E13BE1" w:rsidRPr="00E13BE1" w:rsidRDefault="00E13BE1" w:rsidP="00E13BE1">
      <w:pPr>
        <w:widowControl w:val="0"/>
        <w:numPr>
          <w:ilvl w:val="0"/>
          <w:numId w:val="7"/>
        </w:numPr>
        <w:tabs>
          <w:tab w:val="clear" w:pos="1211"/>
          <w:tab w:val="left" w:pos="0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spacing w:val="-2"/>
          <w:sz w:val="24"/>
          <w:szCs w:val="24"/>
          <w:lang w:eastAsia="ru-RU"/>
        </w:rPr>
      </w:pPr>
      <w:r w:rsidRPr="00E13BE1">
        <w:rPr>
          <w:spacing w:val="-2"/>
          <w:sz w:val="24"/>
          <w:szCs w:val="24"/>
          <w:lang w:eastAsia="ru-RU"/>
        </w:rPr>
        <w:t>Риск-ориентированная система прогнозирования в эпидемиологическом надзоре за холерой в Российской Федерации.</w:t>
      </w:r>
    </w:p>
    <w:p w:rsidR="00E13BE1" w:rsidRPr="00E13BE1" w:rsidRDefault="00E13BE1" w:rsidP="00E13BE1">
      <w:pPr>
        <w:widowControl w:val="0"/>
        <w:numPr>
          <w:ilvl w:val="0"/>
          <w:numId w:val="7"/>
        </w:numPr>
        <w:tabs>
          <w:tab w:val="clear" w:pos="1211"/>
          <w:tab w:val="left" w:pos="0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spacing w:val="-2"/>
          <w:sz w:val="24"/>
          <w:szCs w:val="24"/>
          <w:lang w:eastAsia="ru-RU"/>
        </w:rPr>
      </w:pPr>
      <w:r w:rsidRPr="00E13BE1">
        <w:rPr>
          <w:spacing w:val="-2"/>
          <w:sz w:val="24"/>
          <w:szCs w:val="24"/>
          <w:lang w:eastAsia="ru-RU"/>
        </w:rPr>
        <w:t>Совершенствование организации и порядка проведения лабораторной диагностики холеры в лабораториях различного уровня на территории Российской Федерации.</w:t>
      </w:r>
    </w:p>
    <w:p w:rsidR="00E13BE1" w:rsidRPr="00E13BE1" w:rsidRDefault="00E13BE1" w:rsidP="00E13BE1">
      <w:pPr>
        <w:widowControl w:val="0"/>
        <w:numPr>
          <w:ilvl w:val="0"/>
          <w:numId w:val="7"/>
        </w:numPr>
        <w:tabs>
          <w:tab w:val="clear" w:pos="1211"/>
          <w:tab w:val="left" w:pos="0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spacing w:val="-2"/>
          <w:sz w:val="24"/>
          <w:szCs w:val="24"/>
          <w:lang w:eastAsia="ru-RU"/>
        </w:rPr>
      </w:pPr>
      <w:r w:rsidRPr="00E13BE1">
        <w:rPr>
          <w:spacing w:val="-2"/>
          <w:sz w:val="24"/>
          <w:szCs w:val="24"/>
          <w:lang w:eastAsia="ru-RU"/>
        </w:rPr>
        <w:t>Совершенствование нормативно-правовой базы лабораторной диагностики холеры.</w:t>
      </w:r>
    </w:p>
    <w:p w:rsidR="00E13BE1" w:rsidRPr="00E13BE1" w:rsidRDefault="00E13BE1" w:rsidP="00E13BE1">
      <w:pPr>
        <w:widowControl w:val="0"/>
        <w:numPr>
          <w:ilvl w:val="0"/>
          <w:numId w:val="7"/>
        </w:numPr>
        <w:tabs>
          <w:tab w:val="clear" w:pos="1211"/>
          <w:tab w:val="left" w:pos="0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spacing w:val="-2"/>
          <w:sz w:val="24"/>
          <w:szCs w:val="24"/>
          <w:lang w:eastAsia="ru-RU"/>
        </w:rPr>
      </w:pPr>
      <w:r w:rsidRPr="00E13BE1">
        <w:rPr>
          <w:spacing w:val="-2"/>
          <w:sz w:val="24"/>
          <w:szCs w:val="24"/>
          <w:lang w:eastAsia="ru-RU"/>
        </w:rPr>
        <w:t>Обеспечение готовности к проведению противоэпидемических (профилактических) мероприятий и лабораторной диагностики в случае выявления больного холерой, а также готовности СПЭБ Роспотребнадзора на случай осложнения эпидемиологической ситуации.</w:t>
      </w:r>
    </w:p>
    <w:p w:rsidR="00E13BE1" w:rsidRPr="00E13BE1" w:rsidRDefault="00E13BE1" w:rsidP="00E13BE1">
      <w:pPr>
        <w:widowControl w:val="0"/>
        <w:numPr>
          <w:ilvl w:val="0"/>
          <w:numId w:val="7"/>
        </w:numPr>
        <w:tabs>
          <w:tab w:val="clear" w:pos="1211"/>
          <w:tab w:val="left" w:pos="0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spacing w:val="-2"/>
          <w:sz w:val="24"/>
          <w:szCs w:val="24"/>
          <w:lang w:eastAsia="ru-RU"/>
        </w:rPr>
      </w:pPr>
      <w:r w:rsidRPr="00E13BE1">
        <w:rPr>
          <w:spacing w:val="-2"/>
          <w:sz w:val="24"/>
          <w:szCs w:val="24"/>
          <w:lang w:eastAsia="ru-RU"/>
        </w:rPr>
        <w:t xml:space="preserve">Взаимодействие органов и организаций Роспотребнадзора в субъектах Российской Федерации по вопросам мониторинга за холерой и организация консультативно-методической и практической помощи. </w:t>
      </w:r>
    </w:p>
    <w:p w:rsidR="00E13BE1" w:rsidRDefault="00E13BE1" w:rsidP="008D56A4">
      <w:pPr>
        <w:pStyle w:val="Default"/>
        <w:spacing w:line="360" w:lineRule="auto"/>
        <w:ind w:firstLine="567"/>
        <w:jc w:val="both"/>
        <w:rPr>
          <w:b/>
          <w:bCs/>
        </w:rPr>
      </w:pPr>
    </w:p>
    <w:p w:rsidR="00001F7A" w:rsidRDefault="00001F7A" w:rsidP="008D56A4">
      <w:pPr>
        <w:pStyle w:val="Default"/>
        <w:spacing w:line="360" w:lineRule="auto"/>
        <w:ind w:firstLine="567"/>
        <w:jc w:val="both"/>
      </w:pPr>
      <w:r w:rsidRPr="00BA5772">
        <w:rPr>
          <w:b/>
          <w:bCs/>
          <w:u w:val="single"/>
        </w:rPr>
        <w:t>Для участия в конференции</w:t>
      </w:r>
      <w:r w:rsidR="003F6AB3" w:rsidRPr="00BA5772">
        <w:rPr>
          <w:b/>
          <w:bCs/>
          <w:u w:val="single"/>
        </w:rPr>
        <w:t xml:space="preserve"> и совещании</w:t>
      </w:r>
      <w:r w:rsidR="004809C2" w:rsidRPr="00BA5772">
        <w:rPr>
          <w:b/>
          <w:bCs/>
          <w:u w:val="single"/>
        </w:rPr>
        <w:t xml:space="preserve"> </w:t>
      </w:r>
      <w:r w:rsidRPr="00BA5772">
        <w:rPr>
          <w:b/>
          <w:u w:val="single"/>
        </w:rPr>
        <w:t>с докладом</w:t>
      </w:r>
      <w:r w:rsidRPr="00001F7A">
        <w:rPr>
          <w:b/>
          <w:bCs/>
        </w:rPr>
        <w:t xml:space="preserve">, </w:t>
      </w:r>
      <w:r w:rsidRPr="00001F7A">
        <w:t xml:space="preserve">необходимо направить заявку участника по электронному адресу </w:t>
      </w:r>
      <w:hyperlink r:id="rId6" w:history="1">
        <w:r w:rsidR="00EF7070" w:rsidRPr="000C4D5A">
          <w:rPr>
            <w:rStyle w:val="a3"/>
            <w:b/>
            <w:bCs/>
            <w:lang w:val="en-US"/>
          </w:rPr>
          <w:t>rostov</w:t>
        </w:r>
        <w:r w:rsidR="00EF7070" w:rsidRPr="000C4D5A">
          <w:rPr>
            <w:rStyle w:val="a3"/>
            <w:b/>
            <w:bCs/>
          </w:rPr>
          <w:t>90@ant</w:t>
        </w:r>
        <w:r w:rsidR="00EF7070" w:rsidRPr="000C4D5A">
          <w:rPr>
            <w:rStyle w:val="a3"/>
            <w:b/>
            <w:bCs/>
            <w:lang w:val="en-US"/>
          </w:rPr>
          <w:t>iplague</w:t>
        </w:r>
        <w:r w:rsidR="00EF7070" w:rsidRPr="000C4D5A">
          <w:rPr>
            <w:rStyle w:val="a3"/>
            <w:b/>
            <w:bCs/>
          </w:rPr>
          <w:t>.ru</w:t>
        </w:r>
      </w:hyperlink>
      <w:r>
        <w:rPr>
          <w:b/>
          <w:bCs/>
          <w:color w:val="0462C1"/>
        </w:rPr>
        <w:t xml:space="preserve"> </w:t>
      </w:r>
      <w:r w:rsidRPr="00BA5772">
        <w:rPr>
          <w:b/>
          <w:bCs/>
          <w:u w:val="single"/>
        </w:rPr>
        <w:t xml:space="preserve">в срок до </w:t>
      </w:r>
      <w:r w:rsidR="00790656">
        <w:rPr>
          <w:b/>
          <w:bCs/>
          <w:u w:val="single"/>
        </w:rPr>
        <w:t>01 августа</w:t>
      </w:r>
      <w:r w:rsidRPr="00BA5772">
        <w:rPr>
          <w:b/>
          <w:bCs/>
          <w:u w:val="single"/>
        </w:rPr>
        <w:t xml:space="preserve"> 2024 г. </w:t>
      </w:r>
      <w:r w:rsidR="00DB4B8F">
        <w:t>В теме письма необходимо указать</w:t>
      </w:r>
      <w:r w:rsidRPr="00001F7A">
        <w:t xml:space="preserve"> – «Конференция 202</w:t>
      </w:r>
      <w:r w:rsidR="00BC7737">
        <w:t>4</w:t>
      </w:r>
      <w:r w:rsidR="000D1CBC">
        <w:t>».</w:t>
      </w:r>
    </w:p>
    <w:p w:rsidR="00001F7A" w:rsidRPr="00001F7A" w:rsidRDefault="00001F7A" w:rsidP="008D56A4">
      <w:pPr>
        <w:pStyle w:val="Default"/>
        <w:spacing w:line="360" w:lineRule="auto"/>
        <w:ind w:firstLine="567"/>
        <w:jc w:val="both"/>
      </w:pPr>
      <w:r w:rsidRPr="00447EEF">
        <w:rPr>
          <w:bCs/>
        </w:rPr>
        <w:t xml:space="preserve">Заявка участника </w:t>
      </w:r>
      <w:r w:rsidRPr="00447EEF">
        <w:t>оформляется в соответствии с Приложение</w:t>
      </w:r>
      <w:r w:rsidR="00F70D65" w:rsidRPr="00447EEF">
        <w:t>м</w:t>
      </w:r>
      <w:r w:rsidRPr="00447EEF">
        <w:t xml:space="preserve"> №</w:t>
      </w:r>
      <w:r w:rsidR="00C42E82">
        <w:t>1</w:t>
      </w:r>
      <w:r w:rsidRPr="00001F7A">
        <w:t xml:space="preserve"> отдельным файлом и называется по фамилии автора, </w:t>
      </w:r>
      <w:proofErr w:type="gramStart"/>
      <w:r w:rsidRPr="00001F7A">
        <w:t>например</w:t>
      </w:r>
      <w:proofErr w:type="gramEnd"/>
      <w:r w:rsidRPr="00001F7A">
        <w:t xml:space="preserve">: </w:t>
      </w:r>
    </w:p>
    <w:p w:rsidR="003F6AB3" w:rsidRPr="008340C8" w:rsidRDefault="00001F7A" w:rsidP="003F6AB3">
      <w:pPr>
        <w:pStyle w:val="Default"/>
        <w:spacing w:line="360" w:lineRule="auto"/>
        <w:ind w:firstLine="567"/>
        <w:jc w:val="both"/>
      </w:pPr>
      <w:r w:rsidRPr="00B32C1A">
        <w:rPr>
          <w:i/>
          <w:iCs/>
        </w:rPr>
        <w:t xml:space="preserve">Иванов_ </w:t>
      </w:r>
      <w:r w:rsidRPr="00B32C1A">
        <w:rPr>
          <w:i/>
        </w:rPr>
        <w:t>Конференция_202</w:t>
      </w:r>
      <w:r w:rsidR="006B1757" w:rsidRPr="00B32C1A">
        <w:rPr>
          <w:i/>
        </w:rPr>
        <w:t>4</w:t>
      </w:r>
      <w:r w:rsidRPr="00B32C1A">
        <w:rPr>
          <w:i/>
          <w:iCs/>
        </w:rPr>
        <w:t>.doc</w:t>
      </w:r>
      <w:r w:rsidR="003F6AB3">
        <w:t xml:space="preserve"> и/или</w:t>
      </w:r>
      <w:r w:rsidRPr="00001F7A">
        <w:t xml:space="preserve"> </w:t>
      </w:r>
      <w:r w:rsidR="003F6AB3" w:rsidRPr="00B32C1A">
        <w:rPr>
          <w:i/>
          <w:iCs/>
        </w:rPr>
        <w:t xml:space="preserve">Иванов_ </w:t>
      </w:r>
      <w:r w:rsidR="003F6AB3" w:rsidRPr="00B32C1A">
        <w:rPr>
          <w:i/>
        </w:rPr>
        <w:t>Совещание_2024</w:t>
      </w:r>
      <w:r w:rsidR="003F6AB3" w:rsidRPr="00B32C1A">
        <w:rPr>
          <w:i/>
          <w:iCs/>
        </w:rPr>
        <w:t>.doc</w:t>
      </w:r>
      <w:r w:rsidR="003F6AB3" w:rsidRPr="00B32C1A">
        <w:rPr>
          <w:i/>
        </w:rPr>
        <w:t>.</w:t>
      </w:r>
      <w:r w:rsidR="003F6AB3" w:rsidRPr="008340C8">
        <w:t xml:space="preserve"> </w:t>
      </w:r>
    </w:p>
    <w:p w:rsidR="00EF7070" w:rsidRDefault="00001F7A" w:rsidP="008D56A4">
      <w:pPr>
        <w:pStyle w:val="Default"/>
        <w:spacing w:line="360" w:lineRule="auto"/>
        <w:ind w:firstLine="567"/>
        <w:jc w:val="both"/>
      </w:pPr>
      <w:r w:rsidRPr="008340C8">
        <w:t xml:space="preserve">Организационный комитет формирует программу конференции по мере поступления заявок. </w:t>
      </w:r>
    </w:p>
    <w:p w:rsidR="00790656" w:rsidRPr="00BA5772" w:rsidRDefault="00790656" w:rsidP="00790656">
      <w:pPr>
        <w:spacing w:after="0" w:line="360" w:lineRule="auto"/>
        <w:ind w:firstLine="567"/>
        <w:jc w:val="both"/>
        <w:rPr>
          <w:b/>
          <w:bCs/>
          <w:sz w:val="24"/>
          <w:szCs w:val="24"/>
          <w:u w:val="single"/>
        </w:rPr>
      </w:pPr>
      <w:r w:rsidRPr="00790656">
        <w:rPr>
          <w:b/>
          <w:bCs/>
          <w:sz w:val="24"/>
          <w:szCs w:val="24"/>
          <w:u w:val="single"/>
        </w:rPr>
        <w:t xml:space="preserve">Присланные </w:t>
      </w:r>
      <w:r>
        <w:rPr>
          <w:b/>
          <w:bCs/>
          <w:sz w:val="24"/>
          <w:szCs w:val="24"/>
          <w:u w:val="single"/>
        </w:rPr>
        <w:t xml:space="preserve">ранее заявки на выступления с докладами </w:t>
      </w:r>
      <w:r w:rsidRPr="00790656">
        <w:rPr>
          <w:b/>
          <w:bCs/>
          <w:sz w:val="24"/>
          <w:szCs w:val="24"/>
          <w:u w:val="single"/>
        </w:rPr>
        <w:t>будут</w:t>
      </w:r>
      <w:r>
        <w:rPr>
          <w:b/>
          <w:bCs/>
          <w:sz w:val="24"/>
          <w:szCs w:val="24"/>
          <w:u w:val="single"/>
        </w:rPr>
        <w:t xml:space="preserve"> включены в программу конференции.</w:t>
      </w:r>
    </w:p>
    <w:p w:rsidR="00E13BE1" w:rsidRDefault="00E13BE1" w:rsidP="008D56A4">
      <w:pPr>
        <w:pStyle w:val="Default"/>
        <w:spacing w:line="360" w:lineRule="auto"/>
        <w:ind w:firstLine="567"/>
        <w:jc w:val="both"/>
        <w:rPr>
          <w:b/>
          <w:bCs/>
        </w:rPr>
      </w:pPr>
      <w:r w:rsidRPr="00E13BE1">
        <w:rPr>
          <w:b/>
        </w:rPr>
        <w:t xml:space="preserve">После отправления материалов </w:t>
      </w:r>
      <w:r>
        <w:rPr>
          <w:b/>
        </w:rPr>
        <w:t xml:space="preserve">необходимо </w:t>
      </w:r>
      <w:r w:rsidRPr="00E13BE1">
        <w:rPr>
          <w:b/>
        </w:rPr>
        <w:t>убедит</w:t>
      </w:r>
      <w:r>
        <w:rPr>
          <w:b/>
        </w:rPr>
        <w:t>ься</w:t>
      </w:r>
      <w:r w:rsidRPr="00E13BE1">
        <w:rPr>
          <w:b/>
        </w:rPr>
        <w:t xml:space="preserve"> в получении ответного сообщения об успешной регистрации на конференцию на указанный</w:t>
      </w:r>
      <w:r w:rsidR="00AF7394">
        <w:rPr>
          <w:b/>
        </w:rPr>
        <w:t xml:space="preserve"> </w:t>
      </w:r>
      <w:r w:rsidR="009C778E">
        <w:rPr>
          <w:b/>
        </w:rPr>
        <w:t>в заявке</w:t>
      </w:r>
      <w:r w:rsidRPr="00E13BE1">
        <w:rPr>
          <w:b/>
        </w:rPr>
        <w:t xml:space="preserve"> адрес электронной почты</w:t>
      </w:r>
      <w:r>
        <w:rPr>
          <w:b/>
        </w:rPr>
        <w:t>!</w:t>
      </w:r>
      <w:r w:rsidRPr="00E13BE1">
        <w:rPr>
          <w:b/>
          <w:bCs/>
        </w:rPr>
        <w:t xml:space="preserve"> </w:t>
      </w:r>
    </w:p>
    <w:p w:rsidR="00E13BE1" w:rsidRDefault="00E13BE1" w:rsidP="008D56A4">
      <w:pPr>
        <w:pStyle w:val="Default"/>
        <w:spacing w:line="360" w:lineRule="auto"/>
        <w:ind w:firstLine="567"/>
        <w:jc w:val="both"/>
        <w:rPr>
          <w:b/>
          <w:bCs/>
        </w:rPr>
      </w:pPr>
    </w:p>
    <w:p w:rsidR="00FA7259" w:rsidRPr="008340C8" w:rsidRDefault="00001F7A" w:rsidP="008D56A4">
      <w:pPr>
        <w:pStyle w:val="Default"/>
        <w:spacing w:line="360" w:lineRule="auto"/>
        <w:ind w:firstLine="567"/>
        <w:jc w:val="both"/>
        <w:rPr>
          <w:b/>
          <w:bCs/>
        </w:rPr>
      </w:pPr>
      <w:r w:rsidRPr="008340C8">
        <w:rPr>
          <w:b/>
          <w:bCs/>
        </w:rPr>
        <w:t>Материалы для публикации</w:t>
      </w:r>
      <w:r w:rsidR="007D7784" w:rsidRPr="008340C8">
        <w:rPr>
          <w:b/>
          <w:bCs/>
        </w:rPr>
        <w:t>:</w:t>
      </w:r>
    </w:p>
    <w:p w:rsidR="00FA7259" w:rsidRPr="00BA5772" w:rsidRDefault="00FA7259" w:rsidP="007D7784">
      <w:pPr>
        <w:numPr>
          <w:ilvl w:val="0"/>
          <w:numId w:val="8"/>
        </w:numPr>
        <w:spacing w:after="0" w:line="360" w:lineRule="auto"/>
        <w:ind w:firstLine="567"/>
        <w:jc w:val="both"/>
        <w:rPr>
          <w:sz w:val="24"/>
          <w:szCs w:val="24"/>
          <w:u w:val="single"/>
        </w:rPr>
      </w:pPr>
      <w:r w:rsidRPr="00BA5772">
        <w:rPr>
          <w:b/>
          <w:sz w:val="24"/>
          <w:szCs w:val="24"/>
          <w:u w:val="single"/>
        </w:rPr>
        <w:t xml:space="preserve">Тезисы </w:t>
      </w:r>
      <w:r w:rsidRPr="008340C8">
        <w:rPr>
          <w:sz w:val="24"/>
          <w:szCs w:val="24"/>
        </w:rPr>
        <w:t xml:space="preserve">и сопроводительные документы (официальное направительное письмо от учреждения на бланке и подписи всех авторов на отдельном листе) направляются на адрес электронной почты </w:t>
      </w:r>
      <w:hyperlink r:id="rId7" w:history="1">
        <w:r w:rsidR="00EF7070" w:rsidRPr="000C4D5A">
          <w:rPr>
            <w:rStyle w:val="a3"/>
            <w:rFonts w:eastAsiaTheme="minorHAnsi"/>
            <w:b/>
            <w:bCs/>
            <w:sz w:val="24"/>
            <w:szCs w:val="24"/>
            <w:lang w:val="en-US"/>
          </w:rPr>
          <w:t>rostov</w:t>
        </w:r>
        <w:r w:rsidR="00EF7070" w:rsidRPr="000C4D5A">
          <w:rPr>
            <w:rStyle w:val="a3"/>
            <w:rFonts w:eastAsiaTheme="minorHAnsi"/>
            <w:b/>
            <w:bCs/>
            <w:sz w:val="24"/>
            <w:szCs w:val="24"/>
          </w:rPr>
          <w:t>90@</w:t>
        </w:r>
        <w:r w:rsidR="00EF7070" w:rsidRPr="000C4D5A">
          <w:rPr>
            <w:rStyle w:val="a3"/>
            <w:rFonts w:eastAsiaTheme="minorHAnsi"/>
            <w:b/>
            <w:bCs/>
            <w:sz w:val="24"/>
            <w:szCs w:val="24"/>
            <w:lang w:val="en-US"/>
          </w:rPr>
          <w:t>antiplague</w:t>
        </w:r>
        <w:r w:rsidR="00EF7070" w:rsidRPr="000C4D5A">
          <w:rPr>
            <w:rStyle w:val="a3"/>
            <w:rFonts w:eastAsiaTheme="minorHAnsi"/>
            <w:b/>
            <w:bCs/>
            <w:sz w:val="24"/>
            <w:szCs w:val="24"/>
          </w:rPr>
          <w:t>.</w:t>
        </w:r>
        <w:r w:rsidR="00EF7070" w:rsidRPr="000C4D5A">
          <w:rPr>
            <w:rStyle w:val="a3"/>
            <w:rFonts w:eastAsiaTheme="minorHAnsi"/>
            <w:b/>
            <w:bCs/>
            <w:sz w:val="24"/>
            <w:szCs w:val="24"/>
            <w:lang w:val="en-US"/>
          </w:rPr>
          <w:t>ru</w:t>
        </w:r>
      </w:hyperlink>
      <w:r w:rsidRPr="008340C8">
        <w:rPr>
          <w:sz w:val="24"/>
          <w:szCs w:val="24"/>
        </w:rPr>
        <w:t xml:space="preserve"> </w:t>
      </w:r>
      <w:r w:rsidRPr="00BA5772">
        <w:rPr>
          <w:b/>
          <w:sz w:val="24"/>
          <w:szCs w:val="24"/>
          <w:u w:val="single"/>
        </w:rPr>
        <w:t xml:space="preserve">до </w:t>
      </w:r>
      <w:r w:rsidR="00790656">
        <w:rPr>
          <w:b/>
          <w:bCs/>
          <w:sz w:val="24"/>
          <w:szCs w:val="24"/>
          <w:u w:val="single"/>
        </w:rPr>
        <w:t>01 августа</w:t>
      </w:r>
      <w:r w:rsidR="00A54B26" w:rsidRPr="00BA5772">
        <w:rPr>
          <w:b/>
          <w:bCs/>
          <w:sz w:val="24"/>
          <w:szCs w:val="24"/>
          <w:u w:val="single"/>
        </w:rPr>
        <w:t xml:space="preserve"> </w:t>
      </w:r>
      <w:r w:rsidRPr="00BA5772">
        <w:rPr>
          <w:b/>
          <w:sz w:val="24"/>
          <w:szCs w:val="24"/>
          <w:u w:val="single"/>
        </w:rPr>
        <w:t xml:space="preserve">2024 </w:t>
      </w:r>
      <w:r w:rsidR="007D7784" w:rsidRPr="00BA5772">
        <w:rPr>
          <w:b/>
          <w:sz w:val="24"/>
          <w:szCs w:val="24"/>
          <w:u w:val="single"/>
        </w:rPr>
        <w:t>г</w:t>
      </w:r>
      <w:r w:rsidRPr="00BA5772">
        <w:rPr>
          <w:b/>
          <w:sz w:val="24"/>
          <w:szCs w:val="24"/>
          <w:u w:val="single"/>
        </w:rPr>
        <w:t>.</w:t>
      </w:r>
    </w:p>
    <w:p w:rsidR="00FA7259" w:rsidRPr="007D7784" w:rsidRDefault="00FA7259" w:rsidP="007D7784">
      <w:pPr>
        <w:numPr>
          <w:ilvl w:val="0"/>
          <w:numId w:val="8"/>
        </w:numPr>
        <w:spacing w:after="0" w:line="360" w:lineRule="auto"/>
        <w:ind w:firstLine="567"/>
        <w:jc w:val="both"/>
        <w:rPr>
          <w:sz w:val="24"/>
          <w:szCs w:val="24"/>
        </w:rPr>
      </w:pPr>
      <w:r w:rsidRPr="008340C8">
        <w:rPr>
          <w:sz w:val="24"/>
          <w:szCs w:val="24"/>
        </w:rPr>
        <w:t xml:space="preserve"> Тезисы представляются в виде файлов в формате </w:t>
      </w:r>
      <w:r w:rsidRPr="008340C8">
        <w:rPr>
          <w:sz w:val="24"/>
          <w:szCs w:val="24"/>
          <w:lang w:val="en-US"/>
        </w:rPr>
        <w:t>doc</w:t>
      </w:r>
      <w:r w:rsidRPr="008340C8">
        <w:rPr>
          <w:sz w:val="24"/>
          <w:szCs w:val="24"/>
        </w:rPr>
        <w:t>. Название файл</w:t>
      </w:r>
      <w:r w:rsidR="008B334D" w:rsidRPr="008340C8">
        <w:rPr>
          <w:sz w:val="24"/>
          <w:szCs w:val="24"/>
        </w:rPr>
        <w:t>а</w:t>
      </w:r>
      <w:r w:rsidRPr="008340C8">
        <w:rPr>
          <w:sz w:val="24"/>
          <w:szCs w:val="24"/>
        </w:rPr>
        <w:t xml:space="preserve"> </w:t>
      </w:r>
      <w:r w:rsidR="005105CB" w:rsidRPr="008340C8">
        <w:rPr>
          <w:sz w:val="24"/>
          <w:szCs w:val="24"/>
        </w:rPr>
        <w:t>по</w:t>
      </w:r>
      <w:r w:rsidRPr="008340C8">
        <w:rPr>
          <w:sz w:val="24"/>
          <w:szCs w:val="24"/>
        </w:rPr>
        <w:t xml:space="preserve"> фамили</w:t>
      </w:r>
      <w:r w:rsidR="008B334D" w:rsidRPr="008340C8">
        <w:rPr>
          <w:sz w:val="24"/>
          <w:szCs w:val="24"/>
        </w:rPr>
        <w:t>и</w:t>
      </w:r>
      <w:r w:rsidRPr="008340C8">
        <w:rPr>
          <w:sz w:val="24"/>
          <w:szCs w:val="24"/>
        </w:rPr>
        <w:t xml:space="preserve"> первого автора</w:t>
      </w:r>
      <w:r w:rsidR="005105CB" w:rsidRPr="008340C8">
        <w:rPr>
          <w:sz w:val="24"/>
          <w:szCs w:val="24"/>
        </w:rPr>
        <w:t xml:space="preserve"> (</w:t>
      </w:r>
      <w:r w:rsidR="005105CB" w:rsidRPr="008340C8">
        <w:rPr>
          <w:bCs/>
          <w:i/>
          <w:iCs/>
          <w:sz w:val="24"/>
          <w:szCs w:val="24"/>
        </w:rPr>
        <w:t>Иванов_</w:t>
      </w:r>
      <w:r w:rsidR="00D4191C">
        <w:rPr>
          <w:bCs/>
          <w:i/>
          <w:iCs/>
          <w:sz w:val="24"/>
          <w:szCs w:val="24"/>
        </w:rPr>
        <w:t>Тезисы</w:t>
      </w:r>
      <w:r w:rsidR="005105CB" w:rsidRPr="00707320">
        <w:rPr>
          <w:bCs/>
          <w:i/>
          <w:iCs/>
          <w:sz w:val="24"/>
          <w:szCs w:val="24"/>
        </w:rPr>
        <w:t>.doc</w:t>
      </w:r>
      <w:r w:rsidR="005105CB" w:rsidRPr="005105CB">
        <w:rPr>
          <w:sz w:val="24"/>
          <w:szCs w:val="24"/>
        </w:rPr>
        <w:t>)</w:t>
      </w:r>
      <w:r w:rsidRPr="007D7784">
        <w:rPr>
          <w:sz w:val="24"/>
          <w:szCs w:val="24"/>
        </w:rPr>
        <w:t>.</w:t>
      </w:r>
    </w:p>
    <w:p w:rsidR="005105CB" w:rsidRPr="005105CB" w:rsidRDefault="00FA7259" w:rsidP="008B334D">
      <w:pPr>
        <w:numPr>
          <w:ilvl w:val="0"/>
          <w:numId w:val="8"/>
        </w:numPr>
        <w:spacing w:after="0" w:line="360" w:lineRule="auto"/>
        <w:ind w:firstLine="567"/>
        <w:jc w:val="both"/>
        <w:rPr>
          <w:b/>
          <w:bCs/>
          <w:sz w:val="24"/>
          <w:szCs w:val="24"/>
        </w:rPr>
      </w:pPr>
      <w:r w:rsidRPr="007D7784">
        <w:rPr>
          <w:sz w:val="24"/>
          <w:szCs w:val="24"/>
        </w:rPr>
        <w:lastRenderedPageBreak/>
        <w:t xml:space="preserve"> Направительное письмо от учреждения и подписной лист представляются в виде отдельных файлов. Формат файлов </w:t>
      </w:r>
      <w:r w:rsidRPr="005105CB">
        <w:rPr>
          <w:sz w:val="24"/>
          <w:szCs w:val="24"/>
          <w:lang w:val="en-US"/>
        </w:rPr>
        <w:t>pdf</w:t>
      </w:r>
      <w:r w:rsidRPr="008B334D">
        <w:rPr>
          <w:sz w:val="24"/>
          <w:szCs w:val="24"/>
        </w:rPr>
        <w:t xml:space="preserve"> </w:t>
      </w:r>
      <w:r w:rsidRPr="007D7784">
        <w:rPr>
          <w:sz w:val="24"/>
          <w:szCs w:val="24"/>
        </w:rPr>
        <w:t xml:space="preserve">или </w:t>
      </w:r>
      <w:r w:rsidRPr="005105CB">
        <w:rPr>
          <w:sz w:val="24"/>
          <w:szCs w:val="24"/>
          <w:lang w:val="en-US"/>
        </w:rPr>
        <w:t>jpg</w:t>
      </w:r>
      <w:r w:rsidR="008B334D">
        <w:rPr>
          <w:sz w:val="24"/>
          <w:szCs w:val="24"/>
        </w:rPr>
        <w:t xml:space="preserve"> (</w:t>
      </w:r>
      <w:r w:rsidR="008B334D" w:rsidRPr="008B334D">
        <w:rPr>
          <w:bCs/>
          <w:i/>
          <w:iCs/>
          <w:sz w:val="24"/>
          <w:szCs w:val="24"/>
        </w:rPr>
        <w:t>Иванов_Направление.pdf</w:t>
      </w:r>
      <w:r w:rsidR="008B334D" w:rsidRPr="008B334D">
        <w:rPr>
          <w:sz w:val="24"/>
          <w:szCs w:val="24"/>
        </w:rPr>
        <w:t xml:space="preserve"> </w:t>
      </w:r>
      <w:r w:rsidR="008B334D">
        <w:rPr>
          <w:bCs/>
          <w:i/>
          <w:iCs/>
          <w:sz w:val="24"/>
          <w:szCs w:val="24"/>
        </w:rPr>
        <w:t xml:space="preserve">/ </w:t>
      </w:r>
      <w:r w:rsidR="008B334D" w:rsidRPr="008B334D">
        <w:rPr>
          <w:bCs/>
          <w:i/>
          <w:iCs/>
          <w:sz w:val="24"/>
          <w:szCs w:val="24"/>
          <w:lang w:val="en-US"/>
        </w:rPr>
        <w:t>jpg</w:t>
      </w:r>
      <w:r w:rsidR="008B334D">
        <w:rPr>
          <w:bCs/>
          <w:i/>
          <w:iCs/>
          <w:sz w:val="24"/>
          <w:szCs w:val="24"/>
        </w:rPr>
        <w:t xml:space="preserve">, </w:t>
      </w:r>
      <w:proofErr w:type="spellStart"/>
      <w:r w:rsidR="008B334D" w:rsidRPr="00707320">
        <w:rPr>
          <w:bCs/>
          <w:i/>
          <w:iCs/>
          <w:sz w:val="24"/>
          <w:szCs w:val="24"/>
        </w:rPr>
        <w:t>Иванов_</w:t>
      </w:r>
      <w:r w:rsidR="008B334D">
        <w:rPr>
          <w:bCs/>
          <w:i/>
          <w:iCs/>
          <w:sz w:val="24"/>
          <w:szCs w:val="24"/>
        </w:rPr>
        <w:t>Подписной</w:t>
      </w:r>
      <w:proofErr w:type="spellEnd"/>
      <w:r w:rsidR="008B334D">
        <w:rPr>
          <w:bCs/>
          <w:i/>
          <w:iCs/>
          <w:sz w:val="24"/>
          <w:szCs w:val="24"/>
        </w:rPr>
        <w:t xml:space="preserve"> лист.</w:t>
      </w:r>
      <w:r w:rsidR="008B334D" w:rsidRPr="008B334D">
        <w:rPr>
          <w:bCs/>
          <w:i/>
          <w:iCs/>
          <w:sz w:val="24"/>
          <w:szCs w:val="24"/>
        </w:rPr>
        <w:t xml:space="preserve"> </w:t>
      </w:r>
      <w:proofErr w:type="spellStart"/>
      <w:r w:rsidR="008B334D" w:rsidRPr="008B334D">
        <w:rPr>
          <w:bCs/>
          <w:i/>
          <w:iCs/>
          <w:sz w:val="24"/>
          <w:szCs w:val="24"/>
        </w:rPr>
        <w:t>pdf</w:t>
      </w:r>
      <w:proofErr w:type="spellEnd"/>
      <w:r w:rsidR="008B334D" w:rsidRPr="008B334D">
        <w:rPr>
          <w:sz w:val="24"/>
          <w:szCs w:val="24"/>
        </w:rPr>
        <w:t xml:space="preserve"> </w:t>
      </w:r>
      <w:r w:rsidR="008B334D">
        <w:rPr>
          <w:bCs/>
          <w:i/>
          <w:iCs/>
          <w:sz w:val="24"/>
          <w:szCs w:val="24"/>
        </w:rPr>
        <w:t xml:space="preserve">/ </w:t>
      </w:r>
      <w:r w:rsidR="008B334D" w:rsidRPr="008B334D">
        <w:rPr>
          <w:bCs/>
          <w:i/>
          <w:iCs/>
          <w:sz w:val="24"/>
          <w:szCs w:val="24"/>
          <w:lang w:val="en-US"/>
        </w:rPr>
        <w:t>jpg</w:t>
      </w:r>
      <w:r w:rsidR="008B334D">
        <w:rPr>
          <w:bCs/>
          <w:i/>
          <w:iCs/>
          <w:sz w:val="24"/>
          <w:szCs w:val="24"/>
        </w:rPr>
        <w:t>)</w:t>
      </w:r>
      <w:r w:rsidR="0035278F">
        <w:rPr>
          <w:bCs/>
          <w:i/>
          <w:iCs/>
          <w:sz w:val="24"/>
          <w:szCs w:val="24"/>
        </w:rPr>
        <w:t>.</w:t>
      </w:r>
    </w:p>
    <w:p w:rsidR="00FA7259" w:rsidRPr="005105CB" w:rsidRDefault="005105CB" w:rsidP="000D1A18">
      <w:pPr>
        <w:numPr>
          <w:ilvl w:val="0"/>
          <w:numId w:val="8"/>
        </w:numPr>
        <w:spacing w:after="0" w:line="360" w:lineRule="auto"/>
        <w:ind w:firstLine="567"/>
        <w:jc w:val="both"/>
        <w:rPr>
          <w:b/>
          <w:bCs/>
        </w:rPr>
      </w:pPr>
      <w:r>
        <w:rPr>
          <w:sz w:val="24"/>
          <w:szCs w:val="24"/>
        </w:rPr>
        <w:t>М</w:t>
      </w:r>
      <w:r w:rsidR="00FA7259" w:rsidRPr="007D7784">
        <w:rPr>
          <w:sz w:val="24"/>
          <w:szCs w:val="24"/>
        </w:rPr>
        <w:t xml:space="preserve">атериалы конференции принимаются </w:t>
      </w:r>
      <w:r w:rsidR="00FA7259" w:rsidRPr="005105CB">
        <w:rPr>
          <w:b/>
          <w:bCs/>
          <w:sz w:val="24"/>
          <w:szCs w:val="24"/>
        </w:rPr>
        <w:t xml:space="preserve">только </w:t>
      </w:r>
      <w:r w:rsidR="00FA7259" w:rsidRPr="007D7784">
        <w:rPr>
          <w:sz w:val="24"/>
          <w:szCs w:val="24"/>
        </w:rPr>
        <w:t>при соответствующем оформлении (</w:t>
      </w:r>
      <w:r w:rsidR="00FA7259" w:rsidRPr="000D1CBC">
        <w:rPr>
          <w:bCs/>
          <w:sz w:val="24"/>
          <w:szCs w:val="24"/>
        </w:rPr>
        <w:t>Приложение №</w:t>
      </w:r>
      <w:r w:rsidR="00B32C1A">
        <w:rPr>
          <w:bCs/>
          <w:sz w:val="24"/>
          <w:szCs w:val="24"/>
        </w:rPr>
        <w:t>2</w:t>
      </w:r>
      <w:r w:rsidR="00FA7259" w:rsidRPr="007D778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01F7A" w:rsidRPr="00001F7A" w:rsidRDefault="00001F7A" w:rsidP="005105CB">
      <w:pPr>
        <w:pStyle w:val="Default"/>
        <w:numPr>
          <w:ilvl w:val="0"/>
          <w:numId w:val="8"/>
        </w:numPr>
        <w:spacing w:line="360" w:lineRule="auto"/>
        <w:ind w:firstLine="567"/>
        <w:jc w:val="both"/>
      </w:pPr>
      <w:r w:rsidRPr="00001F7A">
        <w:t xml:space="preserve">К публикации принимаются </w:t>
      </w:r>
      <w:r w:rsidR="00C63181">
        <w:t>работы</w:t>
      </w:r>
      <w:r w:rsidRPr="00001F7A">
        <w:t xml:space="preserve">, оригинальность которых не менее 70%. </w:t>
      </w:r>
    </w:p>
    <w:p w:rsidR="00001F7A" w:rsidRPr="00001F7A" w:rsidRDefault="00001F7A" w:rsidP="005105CB">
      <w:pPr>
        <w:pStyle w:val="Default"/>
        <w:numPr>
          <w:ilvl w:val="0"/>
          <w:numId w:val="8"/>
        </w:numPr>
        <w:spacing w:line="360" w:lineRule="auto"/>
        <w:ind w:firstLine="567"/>
        <w:jc w:val="both"/>
      </w:pPr>
      <w:r w:rsidRPr="00001F7A">
        <w:t xml:space="preserve">Решение о публикации принимает оргкомитет конференции. </w:t>
      </w:r>
    </w:p>
    <w:p w:rsidR="00FA7259" w:rsidRPr="00B32C1A" w:rsidRDefault="00FA7259" w:rsidP="005105CB">
      <w:pPr>
        <w:pStyle w:val="Default"/>
        <w:numPr>
          <w:ilvl w:val="0"/>
          <w:numId w:val="8"/>
        </w:numPr>
        <w:spacing w:line="360" w:lineRule="auto"/>
        <w:ind w:firstLine="567"/>
        <w:jc w:val="both"/>
      </w:pPr>
      <w:r w:rsidRPr="00B32C1A">
        <w:t>Редакционная коллегия оставляет за собой право редактировать тезисы в соответствии с замечаниями рецензентов.</w:t>
      </w:r>
    </w:p>
    <w:p w:rsidR="00001F7A" w:rsidRPr="00001F7A" w:rsidRDefault="00001F7A" w:rsidP="005105CB">
      <w:pPr>
        <w:pStyle w:val="Default"/>
        <w:numPr>
          <w:ilvl w:val="0"/>
          <w:numId w:val="8"/>
        </w:numPr>
        <w:spacing w:line="360" w:lineRule="auto"/>
        <w:ind w:firstLine="567"/>
        <w:jc w:val="both"/>
      </w:pPr>
      <w:r w:rsidRPr="00B32C1A">
        <w:t>Авторы несут ответственность</w:t>
      </w:r>
      <w:r w:rsidRPr="00001F7A">
        <w:t xml:space="preserve"> за достоверность представленных материалов. </w:t>
      </w:r>
    </w:p>
    <w:p w:rsidR="004F0208" w:rsidRPr="004F0208" w:rsidRDefault="004F0208" w:rsidP="00E13BE1">
      <w:pPr>
        <w:spacing w:after="0" w:line="360" w:lineRule="auto"/>
        <w:ind w:firstLine="567"/>
        <w:jc w:val="both"/>
        <w:rPr>
          <w:b/>
          <w:sz w:val="24"/>
          <w:szCs w:val="24"/>
          <w:u w:val="single"/>
        </w:rPr>
      </w:pPr>
      <w:r w:rsidRPr="004F0208">
        <w:rPr>
          <w:b/>
          <w:sz w:val="24"/>
          <w:szCs w:val="24"/>
          <w:u w:val="single"/>
        </w:rPr>
        <w:t>Присланные ранее рукописи тезисов будут включены в сборник конференции.</w:t>
      </w:r>
    </w:p>
    <w:p w:rsidR="00463BD1" w:rsidRPr="00E13BE1" w:rsidRDefault="00E13BE1" w:rsidP="00E13BE1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 w:rsidRPr="00E13BE1">
        <w:rPr>
          <w:b/>
          <w:sz w:val="24"/>
          <w:szCs w:val="24"/>
        </w:rPr>
        <w:t xml:space="preserve">После отправления материалов необходимо убедиться в получении ответного сообщения об успешной </w:t>
      </w:r>
      <w:r w:rsidR="00AF7394">
        <w:rPr>
          <w:b/>
          <w:sz w:val="24"/>
          <w:szCs w:val="24"/>
        </w:rPr>
        <w:t>подач</w:t>
      </w:r>
      <w:r w:rsidR="00A54B26">
        <w:rPr>
          <w:b/>
          <w:sz w:val="24"/>
          <w:szCs w:val="24"/>
        </w:rPr>
        <w:t>е</w:t>
      </w:r>
      <w:r w:rsidR="00AF7394">
        <w:rPr>
          <w:b/>
          <w:sz w:val="24"/>
          <w:szCs w:val="24"/>
        </w:rPr>
        <w:t xml:space="preserve"> материалов для публикации</w:t>
      </w:r>
      <w:r w:rsidRPr="00E13BE1">
        <w:rPr>
          <w:b/>
          <w:sz w:val="24"/>
          <w:szCs w:val="24"/>
        </w:rPr>
        <w:t xml:space="preserve"> на указанный </w:t>
      </w:r>
      <w:r w:rsidR="009C778E">
        <w:rPr>
          <w:b/>
          <w:sz w:val="24"/>
          <w:szCs w:val="24"/>
        </w:rPr>
        <w:t>в заявке</w:t>
      </w:r>
      <w:r w:rsidRPr="00E13BE1">
        <w:rPr>
          <w:b/>
          <w:sz w:val="24"/>
          <w:szCs w:val="24"/>
        </w:rPr>
        <w:t xml:space="preserve"> адрес электронной почты!</w:t>
      </w:r>
    </w:p>
    <w:p w:rsidR="00E13BE1" w:rsidRDefault="00E13BE1" w:rsidP="008C6096">
      <w:pPr>
        <w:spacing w:after="0" w:line="360" w:lineRule="auto"/>
        <w:ind w:firstLine="567"/>
        <w:jc w:val="both"/>
        <w:rPr>
          <w:b/>
          <w:sz w:val="24"/>
          <w:szCs w:val="24"/>
        </w:rPr>
      </w:pPr>
    </w:p>
    <w:p w:rsidR="00001F7A" w:rsidRPr="005105CB" w:rsidRDefault="00001F7A" w:rsidP="008C6096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 w:rsidRPr="005105CB">
        <w:rPr>
          <w:b/>
          <w:sz w:val="24"/>
          <w:szCs w:val="24"/>
        </w:rPr>
        <w:t xml:space="preserve">Контактные </w:t>
      </w:r>
      <w:r w:rsidR="00FD6034" w:rsidRPr="005105CB">
        <w:rPr>
          <w:b/>
          <w:sz w:val="24"/>
          <w:szCs w:val="24"/>
        </w:rPr>
        <w:t>данные</w:t>
      </w:r>
      <w:r w:rsidRPr="005105CB">
        <w:rPr>
          <w:b/>
          <w:sz w:val="24"/>
          <w:szCs w:val="24"/>
        </w:rPr>
        <w:t>:</w:t>
      </w:r>
    </w:p>
    <w:p w:rsidR="00CF2BDD" w:rsidRDefault="00CF2BDD" w:rsidP="008C6096">
      <w:pPr>
        <w:spacing w:after="0" w:line="360" w:lineRule="auto"/>
        <w:ind w:firstLine="567"/>
        <w:jc w:val="both"/>
        <w:rPr>
          <w:sz w:val="24"/>
          <w:szCs w:val="24"/>
        </w:rPr>
      </w:pPr>
      <w:r w:rsidRPr="005565E1">
        <w:rPr>
          <w:sz w:val="24"/>
          <w:szCs w:val="24"/>
        </w:rPr>
        <w:t>ФКУЗ Ростовский-на-Дону противочумный институт Роспотребнадзора</w:t>
      </w:r>
      <w:r w:rsidR="00FD6034">
        <w:rPr>
          <w:sz w:val="24"/>
          <w:szCs w:val="24"/>
        </w:rPr>
        <w:t>.</w:t>
      </w:r>
    </w:p>
    <w:p w:rsidR="00D22FE9" w:rsidRDefault="00D22FE9" w:rsidP="008C6096">
      <w:pPr>
        <w:spacing w:after="0" w:line="360" w:lineRule="auto"/>
        <w:ind w:firstLine="567"/>
        <w:jc w:val="both"/>
        <w:rPr>
          <w:sz w:val="24"/>
          <w:szCs w:val="24"/>
        </w:rPr>
      </w:pPr>
      <w:r w:rsidRPr="00D22FE9">
        <w:rPr>
          <w:sz w:val="24"/>
          <w:szCs w:val="24"/>
        </w:rPr>
        <w:t>Адрес: 344002, г. Ростов-на-Дону, ул. М. Горького, 117/40</w:t>
      </w:r>
      <w:r>
        <w:rPr>
          <w:sz w:val="24"/>
          <w:szCs w:val="24"/>
        </w:rPr>
        <w:t>.</w:t>
      </w:r>
    </w:p>
    <w:p w:rsidR="00D22FE9" w:rsidRPr="0041611A" w:rsidRDefault="00D22FE9" w:rsidP="008C6096">
      <w:pPr>
        <w:spacing w:after="0" w:line="360" w:lineRule="auto"/>
        <w:ind w:firstLine="567"/>
        <w:jc w:val="both"/>
        <w:rPr>
          <w:sz w:val="24"/>
          <w:szCs w:val="24"/>
        </w:rPr>
      </w:pPr>
      <w:r w:rsidRPr="005F4AC2">
        <w:rPr>
          <w:sz w:val="24"/>
          <w:szCs w:val="24"/>
          <w:lang w:val="en-US"/>
        </w:rPr>
        <w:t>E</w:t>
      </w:r>
      <w:r w:rsidRPr="0041611A">
        <w:rPr>
          <w:sz w:val="24"/>
          <w:szCs w:val="24"/>
        </w:rPr>
        <w:t>-</w:t>
      </w:r>
      <w:r w:rsidRPr="005F4AC2">
        <w:rPr>
          <w:sz w:val="24"/>
          <w:szCs w:val="24"/>
          <w:lang w:val="en-US"/>
        </w:rPr>
        <w:t>mail</w:t>
      </w:r>
      <w:r w:rsidRPr="0041611A">
        <w:rPr>
          <w:sz w:val="24"/>
          <w:szCs w:val="24"/>
        </w:rPr>
        <w:t>:</w:t>
      </w:r>
      <w:r w:rsidR="005F4AC2" w:rsidRPr="0041611A">
        <w:t xml:space="preserve"> </w:t>
      </w:r>
      <w:proofErr w:type="spellStart"/>
      <w:r w:rsidR="00EF7070">
        <w:rPr>
          <w:sz w:val="24"/>
          <w:szCs w:val="24"/>
          <w:lang w:val="en-US"/>
        </w:rPr>
        <w:t>r</w:t>
      </w:r>
      <w:r w:rsidR="00B32C1A" w:rsidRPr="00B32C1A">
        <w:rPr>
          <w:sz w:val="24"/>
          <w:szCs w:val="24"/>
          <w:lang w:val="en-US"/>
        </w:rPr>
        <w:t>ostov</w:t>
      </w:r>
      <w:proofErr w:type="spellEnd"/>
      <w:r w:rsidR="00B32C1A" w:rsidRPr="0041611A">
        <w:rPr>
          <w:sz w:val="24"/>
          <w:szCs w:val="24"/>
        </w:rPr>
        <w:t>90@</w:t>
      </w:r>
      <w:proofErr w:type="spellStart"/>
      <w:r w:rsidR="00B32C1A" w:rsidRPr="00B32C1A">
        <w:rPr>
          <w:sz w:val="24"/>
          <w:szCs w:val="24"/>
          <w:lang w:val="en-US"/>
        </w:rPr>
        <w:t>antiplague</w:t>
      </w:r>
      <w:proofErr w:type="spellEnd"/>
      <w:r w:rsidR="00B32C1A" w:rsidRPr="0041611A">
        <w:rPr>
          <w:sz w:val="24"/>
          <w:szCs w:val="24"/>
        </w:rPr>
        <w:t>.</w:t>
      </w:r>
      <w:proofErr w:type="spellStart"/>
      <w:r w:rsidR="00B32C1A" w:rsidRPr="00B32C1A">
        <w:rPr>
          <w:sz w:val="24"/>
          <w:szCs w:val="24"/>
          <w:lang w:val="en-US"/>
        </w:rPr>
        <w:t>ru</w:t>
      </w:r>
      <w:proofErr w:type="spellEnd"/>
      <w:r w:rsidR="005F4AC2" w:rsidRPr="0041611A">
        <w:rPr>
          <w:color w:val="000000" w:themeColor="text1"/>
          <w:sz w:val="24"/>
          <w:szCs w:val="24"/>
        </w:rPr>
        <w:t>,</w:t>
      </w:r>
      <w:r w:rsidR="005F4AC2" w:rsidRPr="0041611A">
        <w:rPr>
          <w:sz w:val="24"/>
          <w:szCs w:val="24"/>
        </w:rPr>
        <w:t xml:space="preserve"> </w:t>
      </w:r>
      <w:r w:rsidRPr="005F4AC2">
        <w:rPr>
          <w:sz w:val="24"/>
          <w:szCs w:val="24"/>
          <w:lang w:val="en-US"/>
        </w:rPr>
        <w:t>plague</w:t>
      </w:r>
      <w:r w:rsidRPr="0041611A">
        <w:rPr>
          <w:sz w:val="24"/>
          <w:szCs w:val="24"/>
        </w:rPr>
        <w:t>@</w:t>
      </w:r>
      <w:proofErr w:type="spellStart"/>
      <w:r w:rsidRPr="005F4AC2">
        <w:rPr>
          <w:sz w:val="24"/>
          <w:szCs w:val="24"/>
          <w:lang w:val="en-US"/>
        </w:rPr>
        <w:t>aaanet</w:t>
      </w:r>
      <w:proofErr w:type="spellEnd"/>
      <w:r w:rsidRPr="0041611A">
        <w:rPr>
          <w:sz w:val="24"/>
          <w:szCs w:val="24"/>
        </w:rPr>
        <w:t>.</w:t>
      </w:r>
      <w:proofErr w:type="spellStart"/>
      <w:r w:rsidRPr="005F4AC2">
        <w:rPr>
          <w:sz w:val="24"/>
          <w:szCs w:val="24"/>
          <w:lang w:val="en-US"/>
        </w:rPr>
        <w:t>ru</w:t>
      </w:r>
      <w:proofErr w:type="spellEnd"/>
    </w:p>
    <w:p w:rsidR="00A54B26" w:rsidRPr="009E2D95" w:rsidRDefault="00A54B26" w:rsidP="00A54B26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9E2D95">
        <w:rPr>
          <w:sz w:val="24"/>
          <w:szCs w:val="24"/>
        </w:rPr>
        <w:t>Старший научный сотрудник отдела научного и у</w:t>
      </w:r>
      <w:r>
        <w:rPr>
          <w:sz w:val="24"/>
          <w:szCs w:val="24"/>
        </w:rPr>
        <w:t xml:space="preserve">чебно-методического обеспечения </w:t>
      </w:r>
      <w:r w:rsidRPr="009E2D95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Коршенко</w:t>
      </w:r>
      <w:proofErr w:type="spellEnd"/>
      <w:r>
        <w:rPr>
          <w:sz w:val="24"/>
          <w:szCs w:val="24"/>
        </w:rPr>
        <w:t xml:space="preserve"> Виктория Александровна</w:t>
      </w:r>
      <w:r w:rsidRPr="009E2D95">
        <w:rPr>
          <w:sz w:val="24"/>
          <w:szCs w:val="24"/>
        </w:rPr>
        <w:t>, тел. 8(863)240-91-2</w:t>
      </w:r>
      <w:r w:rsidR="005E634C">
        <w:rPr>
          <w:sz w:val="24"/>
          <w:szCs w:val="24"/>
        </w:rPr>
        <w:t>2</w:t>
      </w:r>
    </w:p>
    <w:p w:rsidR="009E2D95" w:rsidRPr="009E2D95" w:rsidRDefault="009E2D95" w:rsidP="008C6096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9E2D95">
        <w:rPr>
          <w:sz w:val="24"/>
          <w:szCs w:val="24"/>
        </w:rPr>
        <w:t>Старший научный сотрудник отдела научного и у</w:t>
      </w:r>
      <w:r>
        <w:rPr>
          <w:sz w:val="24"/>
          <w:szCs w:val="24"/>
        </w:rPr>
        <w:t xml:space="preserve">чебно-методического обеспечения </w:t>
      </w:r>
      <w:r w:rsidRPr="009E2D95">
        <w:rPr>
          <w:sz w:val="24"/>
          <w:szCs w:val="24"/>
        </w:rPr>
        <w:t>– Марковская Елена Ивановна, тел. 8(863)240-91-24</w:t>
      </w:r>
    </w:p>
    <w:p w:rsidR="009E2D95" w:rsidRPr="009E2D95" w:rsidRDefault="009E2D95" w:rsidP="008C6096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9E2D95">
        <w:rPr>
          <w:sz w:val="24"/>
          <w:szCs w:val="24"/>
        </w:rPr>
        <w:t xml:space="preserve">Старший научный сотрудник отдела научного и учебно-методического обеспечения – </w:t>
      </w:r>
      <w:proofErr w:type="spellStart"/>
      <w:r w:rsidRPr="009E2D95">
        <w:rPr>
          <w:sz w:val="24"/>
          <w:szCs w:val="24"/>
        </w:rPr>
        <w:t>Кретенчук</w:t>
      </w:r>
      <w:proofErr w:type="spellEnd"/>
      <w:r w:rsidRPr="009E2D95">
        <w:rPr>
          <w:sz w:val="24"/>
          <w:szCs w:val="24"/>
        </w:rPr>
        <w:t xml:space="preserve"> Оксана Федоровна, тел. 8(863)240-91-24</w:t>
      </w:r>
    </w:p>
    <w:p w:rsidR="005E634C" w:rsidRDefault="005E634C" w:rsidP="005E634C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9E2D95">
        <w:rPr>
          <w:sz w:val="24"/>
          <w:szCs w:val="24"/>
        </w:rPr>
        <w:t>Врио</w:t>
      </w:r>
      <w:proofErr w:type="spellEnd"/>
      <w:r w:rsidRPr="009E2D95">
        <w:rPr>
          <w:sz w:val="24"/>
          <w:szCs w:val="24"/>
        </w:rPr>
        <w:t xml:space="preserve"> начальника отдела научного и учебно-методического обеспечения – Полеева Марина Владимировна, тел. 8(863)240-91-22</w:t>
      </w:r>
    </w:p>
    <w:p w:rsidR="00CB1601" w:rsidRDefault="00CB1601" w:rsidP="008C6096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49364B" w:rsidRDefault="0077084E" w:rsidP="008C6096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</w:t>
      </w:r>
      <w:r w:rsidR="00CB1601">
        <w:rPr>
          <w:sz w:val="24"/>
          <w:szCs w:val="24"/>
        </w:rPr>
        <w:t xml:space="preserve"> месте п</w:t>
      </w:r>
      <w:r w:rsidR="009E0BB8">
        <w:rPr>
          <w:sz w:val="24"/>
          <w:szCs w:val="24"/>
        </w:rPr>
        <w:t>р</w:t>
      </w:r>
      <w:r w:rsidR="00CB1601">
        <w:rPr>
          <w:sz w:val="24"/>
          <w:szCs w:val="24"/>
        </w:rPr>
        <w:t>оведения и размещении участников конференции будет направлена в информационном письме №</w:t>
      </w:r>
      <w:r w:rsidR="00E4694E">
        <w:rPr>
          <w:sz w:val="24"/>
          <w:szCs w:val="24"/>
        </w:rPr>
        <w:t>3</w:t>
      </w:r>
      <w:r w:rsidR="00CB1601">
        <w:rPr>
          <w:sz w:val="24"/>
          <w:szCs w:val="24"/>
        </w:rPr>
        <w:t>.</w:t>
      </w:r>
    </w:p>
    <w:p w:rsidR="0049364B" w:rsidRDefault="0049364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6A0C" w:rsidRPr="00626A0C" w:rsidRDefault="00626A0C" w:rsidP="00626A0C">
      <w:pPr>
        <w:spacing w:after="0" w:line="360" w:lineRule="auto"/>
        <w:jc w:val="right"/>
        <w:rPr>
          <w:sz w:val="24"/>
          <w:szCs w:val="24"/>
        </w:rPr>
      </w:pPr>
      <w:r w:rsidRPr="00626A0C">
        <w:rPr>
          <w:sz w:val="24"/>
          <w:szCs w:val="24"/>
        </w:rPr>
        <w:lastRenderedPageBreak/>
        <w:t xml:space="preserve">Приложение № </w:t>
      </w:r>
      <w:r w:rsidR="00C42E82">
        <w:rPr>
          <w:sz w:val="24"/>
          <w:szCs w:val="24"/>
        </w:rPr>
        <w:t>1</w:t>
      </w:r>
    </w:p>
    <w:p w:rsidR="00626A0C" w:rsidRDefault="00626A0C" w:rsidP="009C778E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626A0C">
        <w:rPr>
          <w:b/>
          <w:bCs/>
          <w:sz w:val="24"/>
          <w:szCs w:val="24"/>
        </w:rPr>
        <w:t>ЗАЯВКА</w:t>
      </w:r>
      <w:r w:rsidR="009C778E" w:rsidRPr="009C778E">
        <w:rPr>
          <w:b/>
          <w:bCs/>
          <w:sz w:val="24"/>
          <w:szCs w:val="24"/>
        </w:rPr>
        <w:t xml:space="preserve"> </w:t>
      </w:r>
      <w:r w:rsidR="009C778E" w:rsidRPr="00626A0C">
        <w:rPr>
          <w:b/>
          <w:bCs/>
          <w:sz w:val="24"/>
          <w:szCs w:val="24"/>
        </w:rPr>
        <w:t>на участие</w:t>
      </w:r>
    </w:p>
    <w:p w:rsidR="00626A0C" w:rsidRDefault="00626A0C" w:rsidP="00626A0C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626A0C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>о</w:t>
      </w:r>
      <w:r w:rsidRPr="00626A0C">
        <w:rPr>
          <w:b/>
          <w:bCs/>
          <w:sz w:val="24"/>
          <w:szCs w:val="24"/>
        </w:rPr>
        <w:t xml:space="preserve"> Всероссийск</w:t>
      </w:r>
      <w:r>
        <w:rPr>
          <w:b/>
          <w:bCs/>
          <w:sz w:val="24"/>
          <w:szCs w:val="24"/>
        </w:rPr>
        <w:t>ой</w:t>
      </w:r>
      <w:r w:rsidRPr="00626A0C">
        <w:rPr>
          <w:b/>
          <w:bCs/>
          <w:sz w:val="24"/>
          <w:szCs w:val="24"/>
        </w:rPr>
        <w:t xml:space="preserve"> научно-практическ</w:t>
      </w:r>
      <w:r>
        <w:rPr>
          <w:b/>
          <w:bCs/>
          <w:sz w:val="24"/>
          <w:szCs w:val="24"/>
        </w:rPr>
        <w:t>ой</w:t>
      </w:r>
      <w:r w:rsidRPr="00626A0C">
        <w:rPr>
          <w:b/>
          <w:bCs/>
          <w:sz w:val="24"/>
          <w:szCs w:val="24"/>
        </w:rPr>
        <w:t xml:space="preserve"> конференци</w:t>
      </w:r>
      <w:r>
        <w:rPr>
          <w:b/>
          <w:bCs/>
          <w:sz w:val="24"/>
          <w:szCs w:val="24"/>
        </w:rPr>
        <w:t>и</w:t>
      </w:r>
      <w:r w:rsidRPr="00626A0C">
        <w:rPr>
          <w:b/>
          <w:bCs/>
          <w:sz w:val="24"/>
          <w:szCs w:val="24"/>
        </w:rPr>
        <w:t xml:space="preserve"> с международным участием «Актуальные вопросы эпидемиологии, микробиологии, диагностики и профилактики холеры и других инфекционных болезней», посвящённой 90-летию ФКУЗ Ростовский-на-Дону противочумный институт Роспотребнадзора</w:t>
      </w:r>
    </w:p>
    <w:p w:rsidR="00F10613" w:rsidRPr="00E13BE1" w:rsidRDefault="00F10613" w:rsidP="00E13BE1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</w:t>
      </w:r>
      <w:r w:rsidR="00E13BE1" w:rsidRPr="00E13BE1">
        <w:rPr>
          <w:b/>
          <w:bCs/>
          <w:sz w:val="24"/>
          <w:szCs w:val="24"/>
        </w:rPr>
        <w:t>Рабоче</w:t>
      </w:r>
      <w:r w:rsidR="003F7386">
        <w:rPr>
          <w:b/>
          <w:bCs/>
          <w:sz w:val="24"/>
          <w:szCs w:val="24"/>
        </w:rPr>
        <w:t>м</w:t>
      </w:r>
      <w:r w:rsidR="00E13BE1" w:rsidRPr="00E13BE1">
        <w:rPr>
          <w:b/>
          <w:bCs/>
          <w:sz w:val="24"/>
          <w:szCs w:val="24"/>
        </w:rPr>
        <w:t xml:space="preserve"> совещани</w:t>
      </w:r>
      <w:r w:rsidR="003F7386">
        <w:rPr>
          <w:b/>
          <w:bCs/>
          <w:sz w:val="24"/>
          <w:szCs w:val="24"/>
        </w:rPr>
        <w:t>и</w:t>
      </w:r>
      <w:r w:rsidR="00E13BE1" w:rsidRPr="00E13BE1">
        <w:rPr>
          <w:b/>
          <w:bCs/>
          <w:sz w:val="24"/>
          <w:szCs w:val="24"/>
        </w:rPr>
        <w:t xml:space="preserve"> специалистов учреждений Роспотребнадзора по вопросу по вопросу эпидемиологического надзора за холерой</w:t>
      </w:r>
    </w:p>
    <w:p w:rsidR="00626A0C" w:rsidRDefault="00E4694E" w:rsidP="00626A0C">
      <w:pPr>
        <w:spacing w:after="0"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07-08 ноября</w:t>
      </w:r>
      <w:r w:rsidR="00626A0C" w:rsidRPr="00626A0C">
        <w:rPr>
          <w:bCs/>
          <w:sz w:val="24"/>
          <w:szCs w:val="24"/>
        </w:rPr>
        <w:t xml:space="preserve"> 2024 г., г. Ростов-на-Дону</w:t>
      </w:r>
    </w:p>
    <w:p w:rsidR="00180664" w:rsidRPr="00626A0C" w:rsidRDefault="00180664" w:rsidP="00626A0C">
      <w:pPr>
        <w:spacing w:after="0" w:line="360" w:lineRule="auto"/>
        <w:jc w:val="center"/>
        <w:rPr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626A0C" w:rsidTr="001618D9">
        <w:tc>
          <w:tcPr>
            <w:tcW w:w="4671" w:type="dxa"/>
          </w:tcPr>
          <w:p w:rsidR="00626A0C" w:rsidRDefault="00626A0C" w:rsidP="0018066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Default="00626A0C" w:rsidP="0018066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Default="00626A0C" w:rsidP="0018066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Default="00626A0C" w:rsidP="0018066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Default="00626A0C" w:rsidP="0018066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Default="00626A0C" w:rsidP="0018066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доклада</w:t>
            </w:r>
            <w:r w:rsidR="00F10613">
              <w:rPr>
                <w:sz w:val="24"/>
                <w:szCs w:val="24"/>
              </w:rPr>
              <w:t xml:space="preserve"> на конференцию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Default="00626A0C" w:rsidP="00EC68B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</w:r>
            <w:r w:rsidR="00EC68B1">
              <w:rPr>
                <w:sz w:val="24"/>
                <w:szCs w:val="24"/>
              </w:rPr>
              <w:t>тезисов</w:t>
            </w:r>
            <w:r>
              <w:rPr>
                <w:sz w:val="24"/>
                <w:szCs w:val="24"/>
              </w:rPr>
              <w:t xml:space="preserve"> для публикации в сборнике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0613" w:rsidTr="001618D9">
        <w:tc>
          <w:tcPr>
            <w:tcW w:w="4671" w:type="dxa"/>
          </w:tcPr>
          <w:p w:rsidR="00F10613" w:rsidRDefault="00F10613" w:rsidP="00EC68B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доклада на совещание</w:t>
            </w:r>
          </w:p>
        </w:tc>
        <w:tc>
          <w:tcPr>
            <w:tcW w:w="4673" w:type="dxa"/>
          </w:tcPr>
          <w:p w:rsidR="00F10613" w:rsidRDefault="00F10613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Default="00180664" w:rsidP="001618D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 w:rsidR="001618D9">
              <w:rPr>
                <w:sz w:val="24"/>
                <w:szCs w:val="24"/>
              </w:rPr>
              <w:t>контактного</w:t>
            </w:r>
            <w:r>
              <w:rPr>
                <w:sz w:val="24"/>
                <w:szCs w:val="24"/>
              </w:rPr>
              <w:t xml:space="preserve"> телефона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Pr="00180664" w:rsidRDefault="00180664" w:rsidP="0018066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Default="00180664" w:rsidP="0018066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участия (нужное отметить)</w:t>
            </w:r>
          </w:p>
        </w:tc>
        <w:tc>
          <w:tcPr>
            <w:tcW w:w="4673" w:type="dxa"/>
          </w:tcPr>
          <w:p w:rsidR="00626A0C" w:rsidRDefault="002538A2" w:rsidP="002538A2">
            <w:pPr>
              <w:pStyle w:val="a4"/>
              <w:spacing w:after="0" w:line="360" w:lineRule="auto"/>
              <w:ind w:left="178"/>
              <w:rPr>
                <w:sz w:val="24"/>
                <w:szCs w:val="24"/>
              </w:rPr>
            </w:pPr>
            <w:r w:rsidRPr="002538A2">
              <w:rPr>
                <w:sz w:val="24"/>
                <w:szCs w:val="24"/>
              </w:rPr>
              <w:t xml:space="preserve"> </w:t>
            </w:r>
            <w:r w:rsidR="007111E5">
              <w:rPr>
                <w:sz w:val="24"/>
                <w:szCs w:val="24"/>
              </w:rPr>
              <w:t>Д</w:t>
            </w:r>
            <w:r w:rsidR="00180664" w:rsidRPr="00180664">
              <w:rPr>
                <w:sz w:val="24"/>
                <w:szCs w:val="24"/>
              </w:rPr>
              <w:t>оклад</w:t>
            </w:r>
            <w:r w:rsidR="003F6AB3">
              <w:rPr>
                <w:sz w:val="24"/>
                <w:szCs w:val="24"/>
              </w:rPr>
              <w:t xml:space="preserve"> на конференции</w:t>
            </w:r>
            <w:r w:rsidR="00BB2222">
              <w:rPr>
                <w:sz w:val="24"/>
                <w:szCs w:val="24"/>
              </w:rPr>
              <w:t xml:space="preserve"> (устный)</w:t>
            </w:r>
          </w:p>
          <w:p w:rsidR="003F6AB3" w:rsidRPr="00180664" w:rsidRDefault="002538A2" w:rsidP="002538A2">
            <w:pPr>
              <w:pStyle w:val="a4"/>
              <w:spacing w:after="0" w:line="360" w:lineRule="auto"/>
              <w:ind w:left="178"/>
              <w:rPr>
                <w:sz w:val="24"/>
                <w:szCs w:val="24"/>
              </w:rPr>
            </w:pPr>
            <w:r w:rsidRPr="00EC68B1">
              <w:rPr>
                <w:sz w:val="24"/>
                <w:szCs w:val="24"/>
              </w:rPr>
              <w:t xml:space="preserve"> </w:t>
            </w:r>
            <w:r w:rsidR="007111E5" w:rsidRPr="00EC68B1">
              <w:rPr>
                <w:sz w:val="24"/>
                <w:szCs w:val="24"/>
              </w:rPr>
              <w:t>Д</w:t>
            </w:r>
            <w:r w:rsidR="003F6AB3" w:rsidRPr="00EC68B1">
              <w:rPr>
                <w:sz w:val="24"/>
                <w:szCs w:val="24"/>
              </w:rPr>
              <w:t>оклад на совещании</w:t>
            </w:r>
          </w:p>
          <w:p w:rsidR="00180664" w:rsidRDefault="002538A2" w:rsidP="002538A2">
            <w:pPr>
              <w:pStyle w:val="a4"/>
              <w:spacing w:after="0" w:line="360" w:lineRule="auto"/>
              <w:ind w:left="178"/>
              <w:rPr>
                <w:sz w:val="24"/>
                <w:szCs w:val="24"/>
              </w:rPr>
            </w:pPr>
            <w:r w:rsidRPr="002538A2">
              <w:rPr>
                <w:sz w:val="24"/>
                <w:szCs w:val="24"/>
              </w:rPr>
              <w:t xml:space="preserve"> </w:t>
            </w:r>
            <w:r w:rsidR="00180664" w:rsidRPr="00180664">
              <w:rPr>
                <w:sz w:val="24"/>
                <w:szCs w:val="24"/>
              </w:rPr>
              <w:t>Публикация материалов</w:t>
            </w:r>
          </w:p>
          <w:p w:rsidR="00180789" w:rsidRPr="00180664" w:rsidRDefault="00180789" w:rsidP="002538A2">
            <w:pPr>
              <w:pStyle w:val="a4"/>
              <w:spacing w:after="0" w:line="360" w:lineRule="auto"/>
              <w:ind w:left="178"/>
              <w:rPr>
                <w:sz w:val="24"/>
                <w:szCs w:val="24"/>
              </w:rPr>
            </w:pPr>
            <w:r w:rsidRPr="002538A2"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Участие без доклада/публикации</w:t>
            </w:r>
          </w:p>
        </w:tc>
      </w:tr>
    </w:tbl>
    <w:p w:rsidR="00626A0C" w:rsidRPr="00626A0C" w:rsidRDefault="00626A0C" w:rsidP="00626A0C">
      <w:pPr>
        <w:spacing w:after="0" w:line="360" w:lineRule="auto"/>
        <w:jc w:val="center"/>
        <w:rPr>
          <w:sz w:val="24"/>
          <w:szCs w:val="24"/>
        </w:rPr>
      </w:pPr>
    </w:p>
    <w:p w:rsidR="00C42E82" w:rsidRDefault="001505EC" w:rsidP="002C2DC9">
      <w:pPr>
        <w:spacing w:after="0" w:line="36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05EC" w:rsidRPr="001505EC" w:rsidRDefault="001505EC" w:rsidP="000D2A08">
      <w:pPr>
        <w:spacing w:after="0" w:line="360" w:lineRule="auto"/>
        <w:jc w:val="right"/>
        <w:rPr>
          <w:sz w:val="24"/>
          <w:szCs w:val="24"/>
        </w:rPr>
      </w:pPr>
      <w:r w:rsidRPr="001505EC">
        <w:rPr>
          <w:sz w:val="24"/>
          <w:szCs w:val="24"/>
        </w:rPr>
        <w:lastRenderedPageBreak/>
        <w:t xml:space="preserve">Приложение № </w:t>
      </w:r>
      <w:r w:rsidR="005A6D82">
        <w:rPr>
          <w:sz w:val="24"/>
          <w:szCs w:val="24"/>
        </w:rPr>
        <w:t>2</w:t>
      </w:r>
    </w:p>
    <w:p w:rsidR="001505EC" w:rsidRPr="001505EC" w:rsidRDefault="001505EC" w:rsidP="009A2CCC">
      <w:pPr>
        <w:spacing w:after="0" w:line="360" w:lineRule="auto"/>
        <w:jc w:val="center"/>
        <w:rPr>
          <w:sz w:val="24"/>
          <w:szCs w:val="24"/>
        </w:rPr>
      </w:pPr>
      <w:r w:rsidRPr="001505EC">
        <w:rPr>
          <w:b/>
          <w:bCs/>
          <w:sz w:val="24"/>
          <w:szCs w:val="24"/>
        </w:rPr>
        <w:t>ПРАВИЛА ОФОРМЛЕНИЯ МАТЕРИАЛОВ ДЛЯ ПУБЛИКАЦИИ В СБОРНИКЕ НАУЧНЫХ ТРУДОВ</w:t>
      </w:r>
    </w:p>
    <w:p w:rsidR="00834001" w:rsidRPr="002C2DC9" w:rsidRDefault="00834001" w:rsidP="00834001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2C2DC9">
        <w:rPr>
          <w:sz w:val="24"/>
          <w:szCs w:val="24"/>
        </w:rPr>
        <w:t>Объём материала для публикации не более 4 страниц</w:t>
      </w:r>
      <w:r w:rsidR="005105CB" w:rsidRPr="002C2DC9">
        <w:rPr>
          <w:sz w:val="24"/>
          <w:szCs w:val="24"/>
        </w:rPr>
        <w:t xml:space="preserve"> или 11</w:t>
      </w:r>
      <w:r w:rsidR="00571AF9" w:rsidRPr="002C2DC9">
        <w:rPr>
          <w:sz w:val="24"/>
          <w:szCs w:val="24"/>
        </w:rPr>
        <w:t xml:space="preserve"> </w:t>
      </w:r>
      <w:r w:rsidR="005105CB" w:rsidRPr="002C2DC9">
        <w:rPr>
          <w:sz w:val="24"/>
          <w:szCs w:val="24"/>
        </w:rPr>
        <w:t>000 знаков с пробелами</w:t>
      </w:r>
      <w:r w:rsidRPr="002C2DC9">
        <w:rPr>
          <w:sz w:val="24"/>
          <w:szCs w:val="24"/>
        </w:rPr>
        <w:t xml:space="preserve">. </w:t>
      </w:r>
    </w:p>
    <w:p w:rsidR="001505EC" w:rsidRPr="001505EC" w:rsidRDefault="001505EC" w:rsidP="001505E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1505EC">
        <w:rPr>
          <w:sz w:val="24"/>
          <w:szCs w:val="24"/>
        </w:rPr>
        <w:t>Название файлу дается по фамилии и инициалам участника (первого автора статьи) на русском языке</w:t>
      </w:r>
      <w:r w:rsidR="00876AE5">
        <w:rPr>
          <w:sz w:val="24"/>
          <w:szCs w:val="24"/>
        </w:rPr>
        <w:t>.</w:t>
      </w:r>
      <w:r w:rsidRPr="001505EC">
        <w:rPr>
          <w:sz w:val="24"/>
          <w:szCs w:val="24"/>
        </w:rPr>
        <w:t xml:space="preserve"> 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 xml:space="preserve">Текстовый редактор – </w:t>
      </w:r>
      <w:proofErr w:type="spellStart"/>
      <w:r w:rsidRPr="0062768C">
        <w:rPr>
          <w:sz w:val="24"/>
          <w:szCs w:val="24"/>
        </w:rPr>
        <w:t>Microsoft</w:t>
      </w:r>
      <w:proofErr w:type="spellEnd"/>
      <w:r w:rsidRPr="0062768C">
        <w:rPr>
          <w:sz w:val="24"/>
          <w:szCs w:val="24"/>
        </w:rPr>
        <w:t xml:space="preserve"> </w:t>
      </w:r>
      <w:proofErr w:type="spellStart"/>
      <w:r w:rsidRPr="0062768C">
        <w:rPr>
          <w:sz w:val="24"/>
          <w:szCs w:val="24"/>
        </w:rPr>
        <w:t>Word</w:t>
      </w:r>
      <w:proofErr w:type="spellEnd"/>
      <w:r w:rsidRPr="0062768C">
        <w:rPr>
          <w:sz w:val="24"/>
          <w:szCs w:val="24"/>
        </w:rPr>
        <w:t xml:space="preserve"> (иметь расширение *.</w:t>
      </w:r>
      <w:proofErr w:type="spellStart"/>
      <w:r w:rsidRPr="0062768C">
        <w:rPr>
          <w:sz w:val="24"/>
          <w:szCs w:val="24"/>
        </w:rPr>
        <w:t>doc</w:t>
      </w:r>
      <w:proofErr w:type="spellEnd"/>
      <w:r w:rsidRPr="0062768C">
        <w:rPr>
          <w:sz w:val="24"/>
          <w:szCs w:val="24"/>
        </w:rPr>
        <w:t>, *.</w:t>
      </w:r>
      <w:proofErr w:type="spellStart"/>
      <w:r w:rsidRPr="0062768C">
        <w:rPr>
          <w:sz w:val="24"/>
          <w:szCs w:val="24"/>
        </w:rPr>
        <w:t>docx</w:t>
      </w:r>
      <w:proofErr w:type="spellEnd"/>
      <w:r w:rsidRPr="0062768C">
        <w:rPr>
          <w:sz w:val="24"/>
          <w:szCs w:val="24"/>
        </w:rPr>
        <w:t>).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 xml:space="preserve">Шрифт – </w:t>
      </w:r>
      <w:proofErr w:type="spellStart"/>
      <w:r w:rsidRPr="0062768C">
        <w:rPr>
          <w:sz w:val="24"/>
          <w:szCs w:val="24"/>
        </w:rPr>
        <w:t>Times</w:t>
      </w:r>
      <w:proofErr w:type="spellEnd"/>
      <w:r w:rsidRPr="0062768C">
        <w:rPr>
          <w:sz w:val="24"/>
          <w:szCs w:val="24"/>
        </w:rPr>
        <w:t xml:space="preserve"> </w:t>
      </w:r>
      <w:proofErr w:type="spellStart"/>
      <w:r w:rsidRPr="0062768C">
        <w:rPr>
          <w:sz w:val="24"/>
          <w:szCs w:val="24"/>
        </w:rPr>
        <w:t>New</w:t>
      </w:r>
      <w:proofErr w:type="spellEnd"/>
      <w:r w:rsidRPr="0062768C">
        <w:rPr>
          <w:sz w:val="24"/>
          <w:szCs w:val="24"/>
        </w:rPr>
        <w:t xml:space="preserve"> </w:t>
      </w:r>
      <w:proofErr w:type="spellStart"/>
      <w:r w:rsidRPr="0062768C">
        <w:rPr>
          <w:sz w:val="24"/>
          <w:szCs w:val="24"/>
        </w:rPr>
        <w:t>Roman</w:t>
      </w:r>
      <w:proofErr w:type="spellEnd"/>
      <w:r w:rsidRPr="0062768C">
        <w:rPr>
          <w:sz w:val="24"/>
          <w:szCs w:val="24"/>
        </w:rPr>
        <w:t>, кегль 1</w:t>
      </w:r>
      <w:r w:rsidR="00834001">
        <w:rPr>
          <w:sz w:val="24"/>
          <w:szCs w:val="24"/>
        </w:rPr>
        <w:t>4</w:t>
      </w:r>
      <w:r w:rsidRPr="0062768C">
        <w:rPr>
          <w:sz w:val="24"/>
          <w:szCs w:val="24"/>
        </w:rPr>
        <w:t xml:space="preserve">, межстрочный интервал </w:t>
      </w:r>
      <w:r w:rsidR="00834001">
        <w:rPr>
          <w:sz w:val="24"/>
          <w:szCs w:val="24"/>
        </w:rPr>
        <w:t>одинарный</w:t>
      </w:r>
      <w:r w:rsidRPr="0062768C">
        <w:rPr>
          <w:sz w:val="24"/>
          <w:szCs w:val="24"/>
        </w:rPr>
        <w:t>, абзацный отступ 1,25 см, поля: верхнее, нижнее, правое, левое – 2 см.</w:t>
      </w:r>
    </w:p>
    <w:p w:rsid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>Название</w:t>
      </w:r>
      <w:r>
        <w:rPr>
          <w:sz w:val="24"/>
          <w:szCs w:val="24"/>
        </w:rPr>
        <w:t xml:space="preserve"> </w:t>
      </w:r>
      <w:r w:rsidRPr="0062768C">
        <w:rPr>
          <w:sz w:val="24"/>
          <w:szCs w:val="24"/>
        </w:rPr>
        <w:t>– заглавные буквы, выравнивание по центру, без точки.</w:t>
      </w:r>
    </w:p>
    <w:p w:rsidR="00B62019" w:rsidRPr="001505EC" w:rsidRDefault="0062768C" w:rsidP="00B62019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>Фамилии и инициалы авторов – шрифт прямой, строчные буквы, выравнивание по центру.</w:t>
      </w:r>
      <w:r w:rsidR="00B62019" w:rsidRPr="00B62019">
        <w:rPr>
          <w:sz w:val="24"/>
          <w:szCs w:val="24"/>
        </w:rPr>
        <w:t xml:space="preserve"> </w:t>
      </w:r>
      <w:r w:rsidR="00B62019" w:rsidRPr="001077E9">
        <w:rPr>
          <w:sz w:val="24"/>
          <w:szCs w:val="24"/>
        </w:rPr>
        <w:t>Необходимо указать контактные данные (адрес электронной почты) корреспондирующего автора для переписки с ним редакционной коллегии и размещения в сборнике.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 xml:space="preserve">Текст – выравнивание по ширине. Текст материалов должен быть выверен и не содержать ошибок. 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>Для обозначения разрядов в десятичных числах использовать запятые (0,5 или 25,45 и т.д.).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 xml:space="preserve">Писать без пробела: «%» (10%), «&lt;», «&gt;» (р&gt;4 или </w:t>
      </w:r>
      <w:proofErr w:type="gramStart"/>
      <w:r w:rsidRPr="0062768C">
        <w:rPr>
          <w:sz w:val="24"/>
          <w:szCs w:val="24"/>
        </w:rPr>
        <w:t>р&lt;</w:t>
      </w:r>
      <w:proofErr w:type="gramEnd"/>
      <w:r w:rsidRPr="0062768C">
        <w:rPr>
          <w:sz w:val="24"/>
          <w:szCs w:val="24"/>
        </w:rPr>
        <w:t>2), «±» (7±0,3), (10–20%).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>Название микроорганизмов писать латинским шрифтом курсивом с заглавной буквы. При первом упоминании следует давать полное видовое название организма (</w:t>
      </w:r>
      <w:proofErr w:type="spellStart"/>
      <w:r w:rsidRPr="00ED01F8">
        <w:rPr>
          <w:i/>
          <w:sz w:val="24"/>
          <w:szCs w:val="24"/>
        </w:rPr>
        <w:t>Vibrio</w:t>
      </w:r>
      <w:proofErr w:type="spellEnd"/>
      <w:r w:rsidRPr="00ED01F8">
        <w:rPr>
          <w:i/>
          <w:sz w:val="24"/>
          <w:szCs w:val="24"/>
        </w:rPr>
        <w:t xml:space="preserve"> cholerae</w:t>
      </w:r>
      <w:r w:rsidRPr="0062768C">
        <w:rPr>
          <w:sz w:val="24"/>
          <w:szCs w:val="24"/>
        </w:rPr>
        <w:t>), при повторном упоминании – сокращенное (</w:t>
      </w:r>
      <w:r w:rsidRPr="00ED01F8">
        <w:rPr>
          <w:i/>
          <w:sz w:val="24"/>
          <w:szCs w:val="24"/>
        </w:rPr>
        <w:t>V. cholerae</w:t>
      </w:r>
      <w:r w:rsidRPr="0062768C">
        <w:rPr>
          <w:sz w:val="24"/>
          <w:szCs w:val="24"/>
        </w:rPr>
        <w:t>).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 xml:space="preserve">Обозначения генов, аллелей, генотипов и </w:t>
      </w:r>
      <w:proofErr w:type="spellStart"/>
      <w:r w:rsidRPr="0062768C">
        <w:rPr>
          <w:sz w:val="24"/>
          <w:szCs w:val="24"/>
        </w:rPr>
        <w:t>гаплотипов</w:t>
      </w:r>
      <w:proofErr w:type="spellEnd"/>
      <w:r w:rsidRPr="0062768C">
        <w:rPr>
          <w:sz w:val="24"/>
          <w:szCs w:val="24"/>
        </w:rPr>
        <w:t xml:space="preserve"> следует писать курсивом, белков – обычным шрифтом.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>Название препаратов писать со строчной буквы на русском языке.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>Сокращение года давать как 2015 г., 2010–2015 гг., наименование городов приводить полностью (г. Санкт-Петербург)</w:t>
      </w:r>
      <w:r w:rsidR="00876AE5">
        <w:rPr>
          <w:sz w:val="24"/>
          <w:szCs w:val="24"/>
        </w:rPr>
        <w:t>.</w:t>
      </w:r>
    </w:p>
    <w:p w:rsidR="001505EC" w:rsidRPr="00F571C1" w:rsidRDefault="000463F3" w:rsidP="001505EC">
      <w:pPr>
        <w:pStyle w:val="a4"/>
        <w:numPr>
          <w:ilvl w:val="0"/>
          <w:numId w:val="4"/>
        </w:numPr>
        <w:spacing w:after="0"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О</w:t>
      </w:r>
      <w:r w:rsidR="001505EC" w:rsidRPr="001505EC">
        <w:rPr>
          <w:sz w:val="24"/>
          <w:szCs w:val="24"/>
        </w:rPr>
        <w:t>формлен</w:t>
      </w:r>
      <w:r>
        <w:rPr>
          <w:sz w:val="24"/>
          <w:szCs w:val="24"/>
        </w:rPr>
        <w:t>ие</w:t>
      </w:r>
      <w:r w:rsidR="001505EC" w:rsidRPr="001505EC">
        <w:rPr>
          <w:sz w:val="24"/>
          <w:szCs w:val="24"/>
        </w:rPr>
        <w:t xml:space="preserve"> </w:t>
      </w:r>
      <w:r w:rsidRPr="001505EC">
        <w:rPr>
          <w:sz w:val="24"/>
          <w:szCs w:val="24"/>
        </w:rPr>
        <w:t>долж</w:t>
      </w:r>
      <w:r>
        <w:rPr>
          <w:sz w:val="24"/>
          <w:szCs w:val="24"/>
        </w:rPr>
        <w:t>но</w:t>
      </w:r>
      <w:r w:rsidRPr="001505EC">
        <w:rPr>
          <w:sz w:val="24"/>
          <w:szCs w:val="24"/>
        </w:rPr>
        <w:t xml:space="preserve"> быть </w:t>
      </w:r>
      <w:r w:rsidR="001505EC" w:rsidRPr="00F571C1">
        <w:rPr>
          <w:i/>
          <w:sz w:val="24"/>
          <w:szCs w:val="24"/>
        </w:rPr>
        <w:t xml:space="preserve">согласно образцу: </w:t>
      </w:r>
    </w:p>
    <w:p w:rsidR="006A06D6" w:rsidRDefault="006A06D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05EC" w:rsidRDefault="001505EC" w:rsidP="001505EC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505EC" w:rsidTr="001505EC">
        <w:tc>
          <w:tcPr>
            <w:tcW w:w="9345" w:type="dxa"/>
          </w:tcPr>
          <w:p w:rsidR="001505EC" w:rsidRPr="005105CB" w:rsidRDefault="00C12F94" w:rsidP="005D5D88">
            <w:pPr>
              <w:spacing w:after="0" w:line="240" w:lineRule="auto"/>
              <w:jc w:val="center"/>
              <w:rPr>
                <w:b/>
                <w:bCs/>
              </w:rPr>
            </w:pPr>
            <w:r w:rsidRPr="005105CB">
              <w:rPr>
                <w:b/>
                <w:bCs/>
              </w:rPr>
              <w:t xml:space="preserve">ПРАВИЛА ОФОРМЛЕНИЯ </w:t>
            </w:r>
            <w:r w:rsidR="00F40CA9" w:rsidRPr="005105CB">
              <w:rPr>
                <w:b/>
                <w:bCs/>
              </w:rPr>
              <w:t>ПУБЛИКАЦИИ</w:t>
            </w:r>
          </w:p>
          <w:p w:rsidR="001505EC" w:rsidRPr="005105CB" w:rsidRDefault="001505EC" w:rsidP="005D5D88">
            <w:pPr>
              <w:spacing w:after="0" w:line="240" w:lineRule="auto"/>
              <w:jc w:val="center"/>
            </w:pPr>
          </w:p>
          <w:p w:rsidR="001505EC" w:rsidRPr="005105CB" w:rsidRDefault="001505EC" w:rsidP="005D5D88">
            <w:pPr>
              <w:spacing w:after="0" w:line="240" w:lineRule="auto"/>
              <w:jc w:val="center"/>
              <w:rPr>
                <w:iCs/>
                <w:vertAlign w:val="superscript"/>
              </w:rPr>
            </w:pPr>
            <w:r w:rsidRPr="005105CB">
              <w:rPr>
                <w:iCs/>
              </w:rPr>
              <w:t>Иванов И.И.</w:t>
            </w:r>
            <w:r w:rsidRPr="005105CB">
              <w:rPr>
                <w:iCs/>
                <w:vertAlign w:val="superscript"/>
              </w:rPr>
              <w:t>1</w:t>
            </w:r>
            <w:r w:rsidRPr="005105CB">
              <w:rPr>
                <w:iCs/>
              </w:rPr>
              <w:t>, Петров И.И.</w:t>
            </w:r>
            <w:r w:rsidRPr="005105CB">
              <w:rPr>
                <w:iCs/>
                <w:vertAlign w:val="superscript"/>
              </w:rPr>
              <w:t>2</w:t>
            </w:r>
          </w:p>
          <w:p w:rsidR="001505EC" w:rsidRPr="005105CB" w:rsidRDefault="001505EC" w:rsidP="005D5D88">
            <w:pPr>
              <w:spacing w:after="0" w:line="240" w:lineRule="auto"/>
              <w:jc w:val="center"/>
            </w:pPr>
          </w:p>
          <w:p w:rsidR="001505EC" w:rsidRPr="005105CB" w:rsidRDefault="001505EC" w:rsidP="005D5D88">
            <w:pPr>
              <w:spacing w:after="0" w:line="240" w:lineRule="auto"/>
              <w:ind w:firstLine="567"/>
              <w:jc w:val="both"/>
            </w:pPr>
            <w:r w:rsidRPr="005105CB">
              <w:rPr>
                <w:i/>
                <w:iCs/>
                <w:vertAlign w:val="superscript"/>
              </w:rPr>
              <w:t>1</w:t>
            </w:r>
            <w:r w:rsidRPr="005105CB">
              <w:rPr>
                <w:i/>
                <w:iCs/>
              </w:rPr>
              <w:t xml:space="preserve">ФКУЗ Ростовский противочумный институт Роспотребнадзора, г. Ростов-на-Дону, Россия </w:t>
            </w:r>
          </w:p>
          <w:p w:rsidR="001505EC" w:rsidRPr="005105CB" w:rsidRDefault="001505EC" w:rsidP="005D5D88">
            <w:pPr>
              <w:spacing w:after="0" w:line="240" w:lineRule="auto"/>
              <w:ind w:firstLine="567"/>
              <w:jc w:val="both"/>
              <w:rPr>
                <w:i/>
                <w:iCs/>
              </w:rPr>
            </w:pPr>
            <w:r w:rsidRPr="005105CB">
              <w:rPr>
                <w:i/>
                <w:iCs/>
                <w:vertAlign w:val="superscript"/>
              </w:rPr>
              <w:t>2</w:t>
            </w:r>
            <w:r w:rsidRPr="005105CB">
              <w:rPr>
                <w:i/>
                <w:iCs/>
              </w:rPr>
              <w:t xml:space="preserve">Управление Федеральной службы по надзору в сфере защиты прав потребителей и благополучия человека по Ростовской области, г. Ростов-на-Дону, Россия </w:t>
            </w:r>
          </w:p>
          <w:p w:rsidR="001505EC" w:rsidRPr="005105CB" w:rsidRDefault="001505EC" w:rsidP="005D5D88">
            <w:pPr>
              <w:spacing w:after="0" w:line="240" w:lineRule="auto"/>
              <w:ind w:firstLine="567"/>
              <w:jc w:val="both"/>
            </w:pPr>
          </w:p>
          <w:p w:rsidR="00834001" w:rsidRPr="006A06D6" w:rsidRDefault="00834001" w:rsidP="005D5D88">
            <w:pPr>
              <w:spacing w:after="0" w:line="240" w:lineRule="auto"/>
              <w:jc w:val="both"/>
              <w:rPr>
                <w:iCs/>
              </w:rPr>
            </w:pPr>
            <w:r w:rsidRPr="006A06D6">
              <w:rPr>
                <w:iCs/>
              </w:rPr>
              <w:t>Введение</w:t>
            </w:r>
          </w:p>
          <w:p w:rsidR="00834001" w:rsidRPr="006A06D6" w:rsidRDefault="00834001" w:rsidP="005D5D88">
            <w:pPr>
              <w:spacing w:after="0" w:line="240" w:lineRule="auto"/>
              <w:jc w:val="both"/>
              <w:rPr>
                <w:iCs/>
              </w:rPr>
            </w:pPr>
            <w:r w:rsidRPr="006A06D6">
              <w:rPr>
                <w:iCs/>
              </w:rPr>
              <w:t>Цель</w:t>
            </w:r>
          </w:p>
          <w:p w:rsidR="005105CB" w:rsidRPr="005105CB" w:rsidRDefault="00834001" w:rsidP="005D5D88">
            <w:pPr>
              <w:spacing w:after="0" w:line="240" w:lineRule="auto"/>
              <w:jc w:val="both"/>
              <w:rPr>
                <w:iCs/>
              </w:rPr>
            </w:pPr>
            <w:r w:rsidRPr="006A06D6">
              <w:rPr>
                <w:iCs/>
              </w:rPr>
              <w:t xml:space="preserve">Материалы </w:t>
            </w:r>
            <w:r w:rsidR="005105CB" w:rsidRPr="006A06D6">
              <w:rPr>
                <w:iCs/>
              </w:rPr>
              <w:t>и методы</w:t>
            </w:r>
          </w:p>
          <w:p w:rsidR="001505EC" w:rsidRPr="005105CB" w:rsidRDefault="005105CB" w:rsidP="005D5D88">
            <w:pPr>
              <w:spacing w:after="0" w:line="240" w:lineRule="auto"/>
              <w:jc w:val="both"/>
              <w:rPr>
                <w:iCs/>
              </w:rPr>
            </w:pPr>
            <w:r w:rsidRPr="005105CB">
              <w:rPr>
                <w:iCs/>
              </w:rPr>
              <w:t>Результаты и обсуждени</w:t>
            </w:r>
            <w:r w:rsidR="006A06D6">
              <w:rPr>
                <w:iCs/>
              </w:rPr>
              <w:t>е</w:t>
            </w:r>
          </w:p>
          <w:p w:rsidR="001505EC" w:rsidRPr="005105CB" w:rsidRDefault="005105CB" w:rsidP="005D5D88">
            <w:pPr>
              <w:spacing w:after="0" w:line="240" w:lineRule="auto"/>
              <w:jc w:val="both"/>
            </w:pPr>
            <w:r w:rsidRPr="005105CB">
              <w:t>Заключение (выводы)</w:t>
            </w:r>
          </w:p>
          <w:p w:rsidR="005105CB" w:rsidRDefault="005105CB" w:rsidP="005D5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05CB">
              <w:t>Библиография</w:t>
            </w:r>
          </w:p>
        </w:tc>
      </w:tr>
    </w:tbl>
    <w:p w:rsidR="001505EC" w:rsidRPr="001505EC" w:rsidRDefault="001505EC" w:rsidP="001505EC">
      <w:pPr>
        <w:spacing w:after="0" w:line="360" w:lineRule="auto"/>
        <w:jc w:val="both"/>
        <w:rPr>
          <w:sz w:val="24"/>
          <w:szCs w:val="24"/>
        </w:rPr>
      </w:pPr>
    </w:p>
    <w:p w:rsidR="001505EC" w:rsidRPr="001505EC" w:rsidRDefault="002228D8" w:rsidP="00150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505EC" w:rsidRPr="001505EC">
        <w:rPr>
          <w:sz w:val="24"/>
          <w:szCs w:val="24"/>
        </w:rPr>
        <w:t xml:space="preserve"> 1 строка: название </w:t>
      </w:r>
      <w:r w:rsidR="006131A4">
        <w:rPr>
          <w:sz w:val="24"/>
          <w:szCs w:val="24"/>
        </w:rPr>
        <w:t>тезисов</w:t>
      </w:r>
      <w:r w:rsidR="001505EC" w:rsidRPr="001505EC">
        <w:rPr>
          <w:sz w:val="24"/>
          <w:szCs w:val="24"/>
        </w:rPr>
        <w:t xml:space="preserve"> (может быть в несколько строк) – шрифт </w:t>
      </w:r>
      <w:proofErr w:type="spellStart"/>
      <w:r w:rsidR="001505EC" w:rsidRPr="001505EC">
        <w:rPr>
          <w:sz w:val="24"/>
          <w:szCs w:val="24"/>
        </w:rPr>
        <w:t>Times</w:t>
      </w:r>
      <w:proofErr w:type="spellEnd"/>
      <w:r w:rsidR="001505EC" w:rsidRPr="001505EC">
        <w:rPr>
          <w:sz w:val="24"/>
          <w:szCs w:val="24"/>
        </w:rPr>
        <w:t xml:space="preserve"> </w:t>
      </w:r>
      <w:proofErr w:type="spellStart"/>
      <w:r w:rsidR="001505EC" w:rsidRPr="001505EC">
        <w:rPr>
          <w:sz w:val="24"/>
          <w:szCs w:val="24"/>
        </w:rPr>
        <w:t>New</w:t>
      </w:r>
      <w:proofErr w:type="spellEnd"/>
      <w:r w:rsidR="001505EC" w:rsidRPr="001505EC">
        <w:rPr>
          <w:sz w:val="24"/>
          <w:szCs w:val="24"/>
        </w:rPr>
        <w:t xml:space="preserve"> </w:t>
      </w:r>
      <w:proofErr w:type="spellStart"/>
      <w:r w:rsidR="001505EC" w:rsidRPr="001505EC">
        <w:rPr>
          <w:sz w:val="24"/>
          <w:szCs w:val="24"/>
        </w:rPr>
        <w:t>Roman</w:t>
      </w:r>
      <w:proofErr w:type="spellEnd"/>
      <w:r w:rsidR="001505EC" w:rsidRPr="001505EC">
        <w:rPr>
          <w:sz w:val="24"/>
          <w:szCs w:val="24"/>
        </w:rPr>
        <w:t>, полужирный, кегль 1</w:t>
      </w:r>
      <w:r w:rsidR="005105CB">
        <w:rPr>
          <w:sz w:val="24"/>
          <w:szCs w:val="24"/>
        </w:rPr>
        <w:t>4</w:t>
      </w:r>
      <w:r w:rsidR="001505EC" w:rsidRPr="001505EC">
        <w:rPr>
          <w:sz w:val="24"/>
          <w:szCs w:val="24"/>
        </w:rPr>
        <w:t xml:space="preserve">, выравнивание по центру, все буквы прописные; </w:t>
      </w:r>
    </w:p>
    <w:p w:rsidR="001505EC" w:rsidRPr="001505EC" w:rsidRDefault="002228D8" w:rsidP="00150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505EC" w:rsidRPr="001505EC">
        <w:rPr>
          <w:sz w:val="24"/>
          <w:szCs w:val="24"/>
        </w:rPr>
        <w:t xml:space="preserve"> 2 строка: пустая; </w:t>
      </w:r>
    </w:p>
    <w:p w:rsidR="001505EC" w:rsidRPr="001505EC" w:rsidRDefault="002228D8" w:rsidP="00150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05EC" w:rsidRPr="001505EC">
        <w:rPr>
          <w:sz w:val="24"/>
          <w:szCs w:val="24"/>
        </w:rPr>
        <w:t xml:space="preserve">3 строка: Фамилия И.О. авторов – шрифт </w:t>
      </w:r>
      <w:proofErr w:type="spellStart"/>
      <w:r w:rsidR="001505EC" w:rsidRPr="001505EC">
        <w:rPr>
          <w:sz w:val="24"/>
          <w:szCs w:val="24"/>
        </w:rPr>
        <w:t>Times</w:t>
      </w:r>
      <w:proofErr w:type="spellEnd"/>
      <w:r w:rsidR="001505EC" w:rsidRPr="001505EC">
        <w:rPr>
          <w:sz w:val="24"/>
          <w:szCs w:val="24"/>
        </w:rPr>
        <w:t xml:space="preserve"> </w:t>
      </w:r>
      <w:proofErr w:type="spellStart"/>
      <w:r w:rsidR="001505EC" w:rsidRPr="001505EC">
        <w:rPr>
          <w:sz w:val="24"/>
          <w:szCs w:val="24"/>
        </w:rPr>
        <w:t>New</w:t>
      </w:r>
      <w:proofErr w:type="spellEnd"/>
      <w:r w:rsidR="001505EC" w:rsidRPr="001505EC">
        <w:rPr>
          <w:sz w:val="24"/>
          <w:szCs w:val="24"/>
        </w:rPr>
        <w:t xml:space="preserve"> </w:t>
      </w:r>
      <w:proofErr w:type="spellStart"/>
      <w:r w:rsidR="001505EC" w:rsidRPr="001505EC">
        <w:rPr>
          <w:sz w:val="24"/>
          <w:szCs w:val="24"/>
        </w:rPr>
        <w:t>Roman</w:t>
      </w:r>
      <w:proofErr w:type="spellEnd"/>
      <w:r w:rsidR="001505EC" w:rsidRPr="001505EC">
        <w:rPr>
          <w:sz w:val="24"/>
          <w:szCs w:val="24"/>
        </w:rPr>
        <w:t>, кегль 1</w:t>
      </w:r>
      <w:r w:rsidR="005105CB">
        <w:rPr>
          <w:sz w:val="24"/>
          <w:szCs w:val="24"/>
        </w:rPr>
        <w:t>4</w:t>
      </w:r>
      <w:r w:rsidR="001505EC" w:rsidRPr="001505EC">
        <w:rPr>
          <w:sz w:val="24"/>
          <w:szCs w:val="24"/>
        </w:rPr>
        <w:t xml:space="preserve">, выравнивание по центру; </w:t>
      </w:r>
    </w:p>
    <w:p w:rsidR="001505EC" w:rsidRPr="001505EC" w:rsidRDefault="002228D8" w:rsidP="00150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505EC" w:rsidRPr="001505EC">
        <w:rPr>
          <w:sz w:val="24"/>
          <w:szCs w:val="24"/>
        </w:rPr>
        <w:t xml:space="preserve"> 4 строка: пустая; </w:t>
      </w:r>
    </w:p>
    <w:p w:rsidR="001505EC" w:rsidRPr="001505EC" w:rsidRDefault="002228D8" w:rsidP="00150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505EC" w:rsidRPr="001505EC">
        <w:rPr>
          <w:sz w:val="24"/>
          <w:szCs w:val="24"/>
        </w:rPr>
        <w:t xml:space="preserve"> 5 строка: полное название организации, название города, страны – шрифт </w:t>
      </w:r>
      <w:proofErr w:type="spellStart"/>
      <w:r w:rsidR="001505EC" w:rsidRPr="001505EC">
        <w:rPr>
          <w:sz w:val="24"/>
          <w:szCs w:val="24"/>
        </w:rPr>
        <w:t>Times</w:t>
      </w:r>
      <w:proofErr w:type="spellEnd"/>
      <w:r w:rsidR="001505EC" w:rsidRPr="001505EC">
        <w:rPr>
          <w:sz w:val="24"/>
          <w:szCs w:val="24"/>
        </w:rPr>
        <w:t xml:space="preserve"> </w:t>
      </w:r>
      <w:proofErr w:type="spellStart"/>
      <w:r w:rsidR="001505EC" w:rsidRPr="001505EC">
        <w:rPr>
          <w:sz w:val="24"/>
          <w:szCs w:val="24"/>
        </w:rPr>
        <w:t>New</w:t>
      </w:r>
      <w:proofErr w:type="spellEnd"/>
      <w:r w:rsidR="001505EC" w:rsidRPr="001505EC">
        <w:rPr>
          <w:sz w:val="24"/>
          <w:szCs w:val="24"/>
        </w:rPr>
        <w:t xml:space="preserve"> </w:t>
      </w:r>
      <w:proofErr w:type="spellStart"/>
      <w:r w:rsidR="001505EC" w:rsidRPr="001505EC">
        <w:rPr>
          <w:sz w:val="24"/>
          <w:szCs w:val="24"/>
        </w:rPr>
        <w:t>Roman</w:t>
      </w:r>
      <w:proofErr w:type="spellEnd"/>
      <w:r w:rsidR="001505EC" w:rsidRPr="001505EC">
        <w:rPr>
          <w:sz w:val="24"/>
          <w:szCs w:val="24"/>
        </w:rPr>
        <w:t>, курсив, кегль 1</w:t>
      </w:r>
      <w:r w:rsidR="005105CB">
        <w:rPr>
          <w:sz w:val="24"/>
          <w:szCs w:val="24"/>
        </w:rPr>
        <w:t>4</w:t>
      </w:r>
      <w:r w:rsidR="001505EC" w:rsidRPr="001505EC">
        <w:rPr>
          <w:sz w:val="24"/>
          <w:szCs w:val="24"/>
        </w:rPr>
        <w:t xml:space="preserve">, выравнивание по правому краю; </w:t>
      </w:r>
    </w:p>
    <w:p w:rsidR="001505EC" w:rsidRPr="001505EC" w:rsidRDefault="002228D8" w:rsidP="00150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505EC" w:rsidRPr="001505EC">
        <w:rPr>
          <w:sz w:val="24"/>
          <w:szCs w:val="24"/>
        </w:rPr>
        <w:t xml:space="preserve"> следующая строка: пустая; </w:t>
      </w:r>
    </w:p>
    <w:p w:rsidR="001505EC" w:rsidRPr="001505EC" w:rsidRDefault="00F3166D" w:rsidP="00F3166D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1505EC" w:rsidRPr="001505EC">
        <w:rPr>
          <w:sz w:val="24"/>
          <w:szCs w:val="24"/>
        </w:rPr>
        <w:t xml:space="preserve"> </w:t>
      </w:r>
      <w:r w:rsidR="002228D8">
        <w:rPr>
          <w:sz w:val="24"/>
          <w:szCs w:val="24"/>
        </w:rPr>
        <w:t>Т</w:t>
      </w:r>
      <w:r w:rsidR="001505EC" w:rsidRPr="001505EC">
        <w:rPr>
          <w:sz w:val="24"/>
          <w:szCs w:val="24"/>
        </w:rPr>
        <w:t xml:space="preserve">екст </w:t>
      </w:r>
      <w:r w:rsidR="006131A4">
        <w:rPr>
          <w:sz w:val="24"/>
          <w:szCs w:val="24"/>
        </w:rPr>
        <w:t>тезисов</w:t>
      </w:r>
      <w:r w:rsidR="001505EC" w:rsidRPr="001505EC">
        <w:rPr>
          <w:sz w:val="24"/>
          <w:szCs w:val="24"/>
        </w:rPr>
        <w:t xml:space="preserve">. Текст </w:t>
      </w:r>
      <w:r w:rsidR="006A06D6">
        <w:rPr>
          <w:sz w:val="24"/>
          <w:szCs w:val="24"/>
        </w:rPr>
        <w:t xml:space="preserve">должен </w:t>
      </w:r>
      <w:r w:rsidR="001505EC" w:rsidRPr="001505EC">
        <w:rPr>
          <w:sz w:val="24"/>
          <w:szCs w:val="24"/>
        </w:rPr>
        <w:t>содерж</w:t>
      </w:r>
      <w:r w:rsidR="006A06D6">
        <w:rPr>
          <w:sz w:val="24"/>
          <w:szCs w:val="24"/>
        </w:rPr>
        <w:t>а</w:t>
      </w:r>
      <w:r w:rsidR="001505EC" w:rsidRPr="001505EC">
        <w:rPr>
          <w:sz w:val="24"/>
          <w:szCs w:val="24"/>
        </w:rPr>
        <w:t>т</w:t>
      </w:r>
      <w:r w:rsidR="006A06D6">
        <w:rPr>
          <w:sz w:val="24"/>
          <w:szCs w:val="24"/>
        </w:rPr>
        <w:t>ь</w:t>
      </w:r>
      <w:r w:rsidR="001505EC" w:rsidRPr="001505EC">
        <w:rPr>
          <w:sz w:val="24"/>
          <w:szCs w:val="24"/>
        </w:rPr>
        <w:t xml:space="preserve"> разделы: введение, </w:t>
      </w:r>
      <w:r w:rsidR="006A06D6">
        <w:rPr>
          <w:sz w:val="24"/>
          <w:szCs w:val="24"/>
        </w:rPr>
        <w:t xml:space="preserve">цель, </w:t>
      </w:r>
      <w:r w:rsidR="001505EC" w:rsidRPr="001505EC">
        <w:rPr>
          <w:sz w:val="24"/>
          <w:szCs w:val="24"/>
        </w:rPr>
        <w:t>материалы и методы, результаты и обсуждение, заключение или выводы</w:t>
      </w:r>
      <w:r w:rsidR="006A06D6">
        <w:rPr>
          <w:sz w:val="24"/>
          <w:szCs w:val="24"/>
        </w:rPr>
        <w:t>, библиографию</w:t>
      </w:r>
      <w:r w:rsidR="001505EC" w:rsidRPr="001505EC">
        <w:rPr>
          <w:sz w:val="24"/>
          <w:szCs w:val="24"/>
        </w:rPr>
        <w:t xml:space="preserve">. </w:t>
      </w:r>
    </w:p>
    <w:p w:rsidR="009A2CCC" w:rsidRDefault="00F3166D" w:rsidP="00F3166D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1505EC" w:rsidRPr="001505EC">
        <w:rPr>
          <w:sz w:val="24"/>
          <w:szCs w:val="24"/>
        </w:rPr>
        <w:t xml:space="preserve"> </w:t>
      </w:r>
      <w:r w:rsidR="00C26548" w:rsidRPr="00C26548">
        <w:rPr>
          <w:sz w:val="24"/>
          <w:szCs w:val="24"/>
        </w:rPr>
        <w:t xml:space="preserve">Библиографические ссылки даются в квадратных скобках с указанием Фамилии И.О. автора и года. 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i/>
          <w:sz w:val="24"/>
          <w:szCs w:val="24"/>
        </w:rPr>
        <w:t>Примеры:</w:t>
      </w:r>
      <w:r w:rsidRPr="00C26548">
        <w:rPr>
          <w:sz w:val="24"/>
          <w:szCs w:val="24"/>
        </w:rPr>
        <w:t xml:space="preserve"> 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>[Иванов И.И. и др., 2023]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  <w:lang w:val="en-US"/>
        </w:rPr>
      </w:pPr>
      <w:r w:rsidRPr="00C26548">
        <w:rPr>
          <w:sz w:val="24"/>
          <w:szCs w:val="24"/>
          <w:lang w:val="en-US"/>
        </w:rPr>
        <w:t>[Ivanov I.I. et al.,</w:t>
      </w:r>
      <w:r w:rsidRPr="00C26548">
        <w:rPr>
          <w:i/>
          <w:sz w:val="24"/>
          <w:szCs w:val="24"/>
          <w:lang w:val="en-US"/>
        </w:rPr>
        <w:t xml:space="preserve"> </w:t>
      </w:r>
      <w:r w:rsidRPr="00C26548">
        <w:rPr>
          <w:sz w:val="24"/>
          <w:szCs w:val="24"/>
          <w:lang w:val="en-US"/>
        </w:rPr>
        <w:t>2023]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  <w:lang w:val="en-US"/>
        </w:rPr>
      </w:pPr>
      <w:r w:rsidRPr="00C26548">
        <w:rPr>
          <w:sz w:val="24"/>
          <w:szCs w:val="24"/>
          <w:lang w:val="en-US"/>
        </w:rPr>
        <w:t>[</w:t>
      </w:r>
      <w:r w:rsidRPr="00C26548">
        <w:rPr>
          <w:sz w:val="24"/>
          <w:szCs w:val="24"/>
        </w:rPr>
        <w:t>МУК</w:t>
      </w:r>
      <w:r w:rsidRPr="00C26548">
        <w:rPr>
          <w:sz w:val="24"/>
          <w:szCs w:val="24"/>
          <w:lang w:val="en-US"/>
        </w:rPr>
        <w:t xml:space="preserve"> 4.2.2495-09]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  <w:lang w:val="en-US"/>
        </w:rPr>
      </w:pPr>
      <w:r w:rsidRPr="00C26548">
        <w:rPr>
          <w:sz w:val="24"/>
          <w:szCs w:val="24"/>
          <w:lang w:val="en-US"/>
        </w:rPr>
        <w:t>[ГОСТ 22.0.05-97]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  <w:lang w:val="en-US"/>
        </w:rPr>
      </w:pPr>
      <w:r w:rsidRPr="00C26548">
        <w:rPr>
          <w:sz w:val="24"/>
          <w:szCs w:val="24"/>
          <w:lang w:val="en-US"/>
        </w:rPr>
        <w:t>[WER, 2017; WHA71.4]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  <w:lang w:val="en-US"/>
        </w:rPr>
      </w:pPr>
      <w:r w:rsidRPr="00C26548">
        <w:rPr>
          <w:sz w:val="24"/>
          <w:szCs w:val="24"/>
          <w:lang w:val="en-US"/>
        </w:rPr>
        <w:t>[International health Regulations, WHO, 2007]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>[Приказ от 16.05.2022 № 263]</w:t>
      </w:r>
    </w:p>
    <w:p w:rsidR="00C26548" w:rsidRDefault="00F3166D" w:rsidP="00F3166D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17.</w:t>
      </w:r>
      <w:r w:rsidR="00C26548">
        <w:rPr>
          <w:sz w:val="24"/>
          <w:szCs w:val="24"/>
        </w:rPr>
        <w:t xml:space="preserve"> </w:t>
      </w:r>
      <w:r w:rsidR="00C26548" w:rsidRPr="00C26548">
        <w:rPr>
          <w:sz w:val="24"/>
          <w:szCs w:val="24"/>
        </w:rPr>
        <w:t xml:space="preserve">Список использованной литературы </w:t>
      </w:r>
      <w:r w:rsidR="00C26548">
        <w:rPr>
          <w:sz w:val="24"/>
          <w:szCs w:val="24"/>
        </w:rPr>
        <w:t>формируется</w:t>
      </w:r>
      <w:r w:rsidR="00C26548" w:rsidRPr="00C26548">
        <w:rPr>
          <w:sz w:val="24"/>
          <w:szCs w:val="24"/>
        </w:rPr>
        <w:t xml:space="preserve"> по алфавиту (сначала отечественные, затем зарубежные авторы). Указывается весь авторский коллектив. 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i/>
          <w:sz w:val="24"/>
          <w:szCs w:val="24"/>
        </w:rPr>
        <w:t>Примеры оформления</w:t>
      </w:r>
      <w:r w:rsidRPr="00C26548">
        <w:rPr>
          <w:sz w:val="24"/>
          <w:szCs w:val="24"/>
        </w:rPr>
        <w:t>:</w:t>
      </w:r>
    </w:p>
    <w:p w:rsidR="00C26548" w:rsidRPr="00C26548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i/>
          <w:sz w:val="24"/>
          <w:szCs w:val="24"/>
        </w:rPr>
        <w:t>Статьи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 xml:space="preserve">- </w:t>
      </w:r>
      <w:proofErr w:type="spellStart"/>
      <w:r w:rsidRPr="00C26548">
        <w:rPr>
          <w:sz w:val="24"/>
          <w:szCs w:val="24"/>
        </w:rPr>
        <w:t>Монахова</w:t>
      </w:r>
      <w:proofErr w:type="spellEnd"/>
      <w:r w:rsidRPr="00C26548">
        <w:rPr>
          <w:sz w:val="24"/>
          <w:szCs w:val="24"/>
        </w:rPr>
        <w:t xml:space="preserve"> Е.В., </w:t>
      </w:r>
      <w:proofErr w:type="spellStart"/>
      <w:r w:rsidRPr="00C26548">
        <w:rPr>
          <w:sz w:val="24"/>
          <w:szCs w:val="24"/>
        </w:rPr>
        <w:t>Писанов</w:t>
      </w:r>
      <w:proofErr w:type="spellEnd"/>
      <w:r w:rsidRPr="00C26548">
        <w:rPr>
          <w:sz w:val="24"/>
          <w:szCs w:val="24"/>
        </w:rPr>
        <w:t xml:space="preserve"> Р.В., Титова С.В., Ежова М.И., Иванов С.А. Вариабельность генов </w:t>
      </w:r>
      <w:proofErr w:type="spellStart"/>
      <w:r w:rsidRPr="00C26548">
        <w:rPr>
          <w:i/>
          <w:sz w:val="24"/>
          <w:szCs w:val="24"/>
        </w:rPr>
        <w:t>cef</w:t>
      </w:r>
      <w:proofErr w:type="spellEnd"/>
      <w:r w:rsidRPr="00C26548">
        <w:rPr>
          <w:sz w:val="24"/>
          <w:szCs w:val="24"/>
        </w:rPr>
        <w:t xml:space="preserve"> </w:t>
      </w:r>
      <w:proofErr w:type="spellStart"/>
      <w:r w:rsidRPr="00C26548">
        <w:rPr>
          <w:sz w:val="24"/>
          <w:szCs w:val="24"/>
        </w:rPr>
        <w:t>токсигенных</w:t>
      </w:r>
      <w:proofErr w:type="spellEnd"/>
      <w:r w:rsidRPr="00C26548">
        <w:rPr>
          <w:sz w:val="24"/>
          <w:szCs w:val="24"/>
        </w:rPr>
        <w:t xml:space="preserve"> и </w:t>
      </w:r>
      <w:proofErr w:type="spellStart"/>
      <w:r w:rsidRPr="00C26548">
        <w:rPr>
          <w:sz w:val="24"/>
          <w:szCs w:val="24"/>
        </w:rPr>
        <w:t>нетоксигенных</w:t>
      </w:r>
      <w:proofErr w:type="spellEnd"/>
      <w:r w:rsidRPr="00C26548">
        <w:rPr>
          <w:sz w:val="24"/>
          <w:szCs w:val="24"/>
        </w:rPr>
        <w:t xml:space="preserve"> штаммов </w:t>
      </w:r>
      <w:proofErr w:type="spellStart"/>
      <w:r w:rsidRPr="00C26548">
        <w:rPr>
          <w:i/>
          <w:sz w:val="24"/>
          <w:szCs w:val="24"/>
        </w:rPr>
        <w:t>Vibrio</w:t>
      </w:r>
      <w:proofErr w:type="spellEnd"/>
      <w:r w:rsidRPr="00C26548">
        <w:rPr>
          <w:i/>
          <w:sz w:val="24"/>
          <w:szCs w:val="24"/>
        </w:rPr>
        <w:t xml:space="preserve"> cholerae</w:t>
      </w:r>
      <w:r w:rsidRPr="00C26548">
        <w:rPr>
          <w:sz w:val="24"/>
          <w:szCs w:val="24"/>
        </w:rPr>
        <w:t xml:space="preserve"> О1. Проблемы особо опасных инфекций. 2017; 4:50–55. DOI: 10.21055/0370-1069-2017-4-50-55.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  <w:lang w:val="en-US"/>
        </w:rPr>
        <w:t xml:space="preserve">- </w:t>
      </w:r>
      <w:proofErr w:type="spellStart"/>
      <w:r w:rsidRPr="00C26548">
        <w:rPr>
          <w:sz w:val="24"/>
          <w:szCs w:val="24"/>
          <w:lang w:val="en-US"/>
        </w:rPr>
        <w:t>Psareva</w:t>
      </w:r>
      <w:proofErr w:type="spellEnd"/>
      <w:r w:rsidRPr="00C26548">
        <w:rPr>
          <w:sz w:val="24"/>
          <w:szCs w:val="24"/>
          <w:lang w:val="en-US"/>
        </w:rPr>
        <w:t xml:space="preserve"> E.K., </w:t>
      </w:r>
      <w:proofErr w:type="spellStart"/>
      <w:r w:rsidRPr="00C26548">
        <w:rPr>
          <w:sz w:val="24"/>
          <w:szCs w:val="24"/>
          <w:lang w:val="en-US"/>
        </w:rPr>
        <w:t>Liskova</w:t>
      </w:r>
      <w:proofErr w:type="spellEnd"/>
      <w:r w:rsidRPr="00C26548">
        <w:rPr>
          <w:sz w:val="24"/>
          <w:szCs w:val="24"/>
          <w:lang w:val="en-US"/>
        </w:rPr>
        <w:t xml:space="preserve"> E.A., </w:t>
      </w:r>
      <w:proofErr w:type="spellStart"/>
      <w:r w:rsidRPr="00C26548">
        <w:rPr>
          <w:sz w:val="24"/>
          <w:szCs w:val="24"/>
          <w:lang w:val="en-US"/>
        </w:rPr>
        <w:t>Razheva</w:t>
      </w:r>
      <w:proofErr w:type="spellEnd"/>
      <w:r w:rsidRPr="00C26548">
        <w:rPr>
          <w:sz w:val="24"/>
          <w:szCs w:val="24"/>
          <w:lang w:val="en-US"/>
        </w:rPr>
        <w:t xml:space="preserve"> I.V., </w:t>
      </w:r>
      <w:proofErr w:type="spellStart"/>
      <w:r w:rsidRPr="00C26548">
        <w:rPr>
          <w:sz w:val="24"/>
          <w:szCs w:val="24"/>
          <w:lang w:val="en-US"/>
        </w:rPr>
        <w:t>Yushina</w:t>
      </w:r>
      <w:proofErr w:type="spellEnd"/>
      <w:r w:rsidRPr="00C26548">
        <w:rPr>
          <w:sz w:val="24"/>
          <w:szCs w:val="24"/>
          <w:lang w:val="en-US"/>
        </w:rPr>
        <w:t xml:space="preserve"> Y.K., </w:t>
      </w:r>
      <w:proofErr w:type="spellStart"/>
      <w:r w:rsidRPr="00C26548">
        <w:rPr>
          <w:sz w:val="24"/>
          <w:szCs w:val="24"/>
          <w:lang w:val="en-US"/>
        </w:rPr>
        <w:t>Grudistova</w:t>
      </w:r>
      <w:proofErr w:type="spellEnd"/>
      <w:r w:rsidRPr="00C26548">
        <w:rPr>
          <w:sz w:val="24"/>
          <w:szCs w:val="24"/>
          <w:lang w:val="en-US"/>
        </w:rPr>
        <w:t xml:space="preserve"> M.A. Diversity of </w:t>
      </w:r>
      <w:proofErr w:type="gramStart"/>
      <w:r w:rsidRPr="00585822">
        <w:rPr>
          <w:i/>
          <w:sz w:val="24"/>
          <w:szCs w:val="24"/>
          <w:lang w:val="en-US"/>
        </w:rPr>
        <w:t xml:space="preserve">Listeria  </w:t>
      </w:r>
      <w:proofErr w:type="spellStart"/>
      <w:r w:rsidRPr="00585822">
        <w:rPr>
          <w:i/>
          <w:sz w:val="24"/>
          <w:szCs w:val="24"/>
          <w:lang w:val="en-US"/>
        </w:rPr>
        <w:t>monocytogenes</w:t>
      </w:r>
      <w:proofErr w:type="spellEnd"/>
      <w:proofErr w:type="gramEnd"/>
      <w:r w:rsidRPr="00C26548">
        <w:rPr>
          <w:sz w:val="24"/>
          <w:szCs w:val="24"/>
          <w:lang w:val="en-US"/>
        </w:rPr>
        <w:t xml:space="preserve"> strains isolated from food products in the Central European part of Russia in 2000–2005 and 2019–2020. Foods</w:t>
      </w:r>
      <w:r w:rsidRPr="005F4AC2">
        <w:rPr>
          <w:sz w:val="24"/>
          <w:szCs w:val="24"/>
        </w:rPr>
        <w:t>. 2021;</w:t>
      </w:r>
      <w:r w:rsidRPr="00C26548">
        <w:rPr>
          <w:sz w:val="24"/>
          <w:szCs w:val="24"/>
        </w:rPr>
        <w:t xml:space="preserve"> </w:t>
      </w:r>
      <w:r w:rsidRPr="005F4AC2">
        <w:rPr>
          <w:sz w:val="24"/>
          <w:szCs w:val="24"/>
        </w:rPr>
        <w:t>10(11):2790.</w:t>
      </w:r>
      <w:r w:rsidRPr="00C26548">
        <w:rPr>
          <w:sz w:val="24"/>
          <w:szCs w:val="24"/>
        </w:rPr>
        <w:t xml:space="preserve"> </w:t>
      </w:r>
      <w:r w:rsidRPr="00C26548">
        <w:rPr>
          <w:sz w:val="24"/>
          <w:szCs w:val="24"/>
          <w:lang w:val="en-US"/>
        </w:rPr>
        <w:t>DOI</w:t>
      </w:r>
      <w:r w:rsidRPr="005F4AC2">
        <w:rPr>
          <w:sz w:val="24"/>
          <w:szCs w:val="24"/>
        </w:rPr>
        <w:t xml:space="preserve">: </w:t>
      </w:r>
      <w:r w:rsidRPr="00C26548">
        <w:rPr>
          <w:sz w:val="24"/>
          <w:szCs w:val="24"/>
          <w:lang w:val="en-US"/>
        </w:rPr>
        <w:t>https</w:t>
      </w:r>
      <w:r w:rsidRPr="005F4AC2">
        <w:rPr>
          <w:sz w:val="24"/>
          <w:szCs w:val="24"/>
        </w:rPr>
        <w:t>://</w:t>
      </w:r>
      <w:proofErr w:type="spellStart"/>
      <w:r w:rsidRPr="00C26548">
        <w:rPr>
          <w:sz w:val="24"/>
          <w:szCs w:val="24"/>
          <w:lang w:val="en-US"/>
        </w:rPr>
        <w:t>doi</w:t>
      </w:r>
      <w:proofErr w:type="spellEnd"/>
      <w:r w:rsidRPr="005F4AC2">
        <w:rPr>
          <w:sz w:val="24"/>
          <w:szCs w:val="24"/>
        </w:rPr>
        <w:t>.</w:t>
      </w:r>
      <w:r w:rsidRPr="00C26548">
        <w:rPr>
          <w:sz w:val="24"/>
          <w:szCs w:val="24"/>
          <w:lang w:val="en-US"/>
        </w:rPr>
        <w:t>org</w:t>
      </w:r>
      <w:r w:rsidRPr="005F4AC2">
        <w:rPr>
          <w:sz w:val="24"/>
          <w:szCs w:val="24"/>
        </w:rPr>
        <w:t>/10.3390/</w:t>
      </w:r>
      <w:r w:rsidRPr="00C26548">
        <w:rPr>
          <w:sz w:val="24"/>
          <w:szCs w:val="24"/>
          <w:lang w:val="en-US"/>
        </w:rPr>
        <w:t>foods</w:t>
      </w:r>
      <w:r w:rsidRPr="005F4AC2">
        <w:rPr>
          <w:sz w:val="24"/>
          <w:szCs w:val="24"/>
        </w:rPr>
        <w:t>10112790</w:t>
      </w:r>
      <w:r w:rsidRPr="00C26548">
        <w:rPr>
          <w:sz w:val="24"/>
          <w:szCs w:val="24"/>
        </w:rPr>
        <w:t>.</w:t>
      </w:r>
    </w:p>
    <w:p w:rsidR="00C26548" w:rsidRPr="005F4AC2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i/>
          <w:sz w:val="24"/>
          <w:szCs w:val="24"/>
        </w:rPr>
        <w:t>Книги</w:t>
      </w:r>
      <w:r w:rsidRPr="005F4AC2">
        <w:rPr>
          <w:i/>
          <w:sz w:val="24"/>
          <w:szCs w:val="24"/>
        </w:rPr>
        <w:t xml:space="preserve"> (</w:t>
      </w:r>
      <w:r w:rsidRPr="00C26548">
        <w:rPr>
          <w:i/>
          <w:sz w:val="24"/>
          <w:szCs w:val="24"/>
        </w:rPr>
        <w:t>авторы</w:t>
      </w:r>
      <w:r w:rsidRPr="005F4AC2">
        <w:rPr>
          <w:i/>
          <w:sz w:val="24"/>
          <w:szCs w:val="24"/>
        </w:rPr>
        <w:t>)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 xml:space="preserve">- Сибиряк С.В., </w:t>
      </w:r>
      <w:proofErr w:type="spellStart"/>
      <w:r w:rsidRPr="00C26548">
        <w:rPr>
          <w:sz w:val="24"/>
          <w:szCs w:val="24"/>
        </w:rPr>
        <w:t>Хайдуков</w:t>
      </w:r>
      <w:proofErr w:type="spellEnd"/>
      <w:r w:rsidRPr="00C26548">
        <w:rPr>
          <w:sz w:val="24"/>
          <w:szCs w:val="24"/>
        </w:rPr>
        <w:t xml:space="preserve"> С.В., </w:t>
      </w:r>
      <w:proofErr w:type="spellStart"/>
      <w:r w:rsidRPr="00C26548">
        <w:rPr>
          <w:sz w:val="24"/>
          <w:szCs w:val="24"/>
        </w:rPr>
        <w:t>Зурочка</w:t>
      </w:r>
      <w:proofErr w:type="spellEnd"/>
      <w:r w:rsidRPr="00C26548">
        <w:rPr>
          <w:sz w:val="24"/>
          <w:szCs w:val="24"/>
        </w:rPr>
        <w:t xml:space="preserve"> А.В. Оценка </w:t>
      </w:r>
      <w:proofErr w:type="spellStart"/>
      <w:r w:rsidRPr="00C26548">
        <w:rPr>
          <w:sz w:val="24"/>
          <w:szCs w:val="24"/>
        </w:rPr>
        <w:t>апоптоза</w:t>
      </w:r>
      <w:proofErr w:type="spellEnd"/>
      <w:r w:rsidRPr="00C26548">
        <w:rPr>
          <w:sz w:val="24"/>
          <w:szCs w:val="24"/>
        </w:rPr>
        <w:t xml:space="preserve"> в иммунологических исследованиях. Вопросы современной проточной </w:t>
      </w:r>
      <w:proofErr w:type="spellStart"/>
      <w:r w:rsidRPr="00C26548">
        <w:rPr>
          <w:sz w:val="24"/>
          <w:szCs w:val="24"/>
        </w:rPr>
        <w:t>цитометрии</w:t>
      </w:r>
      <w:proofErr w:type="spellEnd"/>
      <w:r w:rsidRPr="00C26548">
        <w:rPr>
          <w:sz w:val="24"/>
          <w:szCs w:val="24"/>
        </w:rPr>
        <w:t>. Клиническое применение. Челябинск: Бумажный двор; 2008. С. 53–68.</w:t>
      </w:r>
    </w:p>
    <w:p w:rsidR="00C26548" w:rsidRPr="00C26548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i/>
          <w:sz w:val="24"/>
          <w:szCs w:val="24"/>
        </w:rPr>
        <w:t>Книги (под ред.)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 xml:space="preserve">- Инфекции и воспаления в урологии. Под ред. </w:t>
      </w:r>
      <w:proofErr w:type="spellStart"/>
      <w:r w:rsidRPr="00C26548">
        <w:rPr>
          <w:sz w:val="24"/>
          <w:szCs w:val="24"/>
        </w:rPr>
        <w:t>Глыбочко</w:t>
      </w:r>
      <w:proofErr w:type="spellEnd"/>
      <w:r w:rsidRPr="00C26548">
        <w:rPr>
          <w:sz w:val="24"/>
          <w:szCs w:val="24"/>
        </w:rPr>
        <w:t xml:space="preserve"> П.В., Когана М.И., </w:t>
      </w:r>
      <w:proofErr w:type="spellStart"/>
      <w:r w:rsidRPr="00C26548">
        <w:rPr>
          <w:sz w:val="24"/>
          <w:szCs w:val="24"/>
        </w:rPr>
        <w:t>Набока</w:t>
      </w:r>
      <w:proofErr w:type="spellEnd"/>
      <w:r w:rsidRPr="00C26548">
        <w:rPr>
          <w:sz w:val="24"/>
          <w:szCs w:val="24"/>
        </w:rPr>
        <w:t xml:space="preserve"> Ю.Л. М.: </w:t>
      </w:r>
      <w:proofErr w:type="spellStart"/>
      <w:r w:rsidRPr="00C26548">
        <w:rPr>
          <w:sz w:val="24"/>
          <w:szCs w:val="24"/>
        </w:rPr>
        <w:t>Медфорум</w:t>
      </w:r>
      <w:proofErr w:type="spellEnd"/>
      <w:r w:rsidRPr="00C26548">
        <w:rPr>
          <w:sz w:val="24"/>
          <w:szCs w:val="24"/>
        </w:rPr>
        <w:t>; 2019. 302 с.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 xml:space="preserve">- </w:t>
      </w:r>
      <w:proofErr w:type="spellStart"/>
      <w:r w:rsidRPr="00C26548">
        <w:rPr>
          <w:sz w:val="24"/>
          <w:szCs w:val="24"/>
        </w:rPr>
        <w:t>Сизова</w:t>
      </w:r>
      <w:proofErr w:type="spellEnd"/>
      <w:r w:rsidRPr="00C26548">
        <w:rPr>
          <w:sz w:val="24"/>
          <w:szCs w:val="24"/>
        </w:rPr>
        <w:t xml:space="preserve"> К.А., </w:t>
      </w:r>
      <w:proofErr w:type="spellStart"/>
      <w:r w:rsidRPr="00C26548">
        <w:rPr>
          <w:sz w:val="24"/>
          <w:szCs w:val="24"/>
        </w:rPr>
        <w:t>Юрицин</w:t>
      </w:r>
      <w:proofErr w:type="spellEnd"/>
      <w:r w:rsidRPr="00C26548">
        <w:rPr>
          <w:sz w:val="24"/>
          <w:szCs w:val="24"/>
        </w:rPr>
        <w:t xml:space="preserve"> В.М. Взаимодействие бизнеса и таможни: теория, методология, практика. Под ред. Ершова А.Д. СПб.: РИО СПб филиала РТА; 2012. 402 с.</w:t>
      </w:r>
    </w:p>
    <w:p w:rsidR="00C26548" w:rsidRPr="00C26548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i/>
          <w:sz w:val="24"/>
          <w:szCs w:val="24"/>
        </w:rPr>
        <w:t>Патента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 xml:space="preserve">- Никифоров А.К. Ферментационная установка для культивирования микроорганизмов. Патент РФ № 86184, </w:t>
      </w:r>
      <w:proofErr w:type="spellStart"/>
      <w:r w:rsidRPr="00C26548">
        <w:rPr>
          <w:sz w:val="24"/>
          <w:szCs w:val="24"/>
        </w:rPr>
        <w:t>опубл</w:t>
      </w:r>
      <w:proofErr w:type="spellEnd"/>
      <w:r w:rsidRPr="00C26548">
        <w:rPr>
          <w:sz w:val="24"/>
          <w:szCs w:val="24"/>
        </w:rPr>
        <w:t xml:space="preserve">. 27.08.2009. </w:t>
      </w:r>
      <w:proofErr w:type="spellStart"/>
      <w:r w:rsidRPr="00C26548">
        <w:rPr>
          <w:sz w:val="24"/>
          <w:szCs w:val="24"/>
        </w:rPr>
        <w:t>Бюл</w:t>
      </w:r>
      <w:proofErr w:type="spellEnd"/>
      <w:r w:rsidRPr="00C26548">
        <w:rPr>
          <w:sz w:val="24"/>
          <w:szCs w:val="24"/>
        </w:rPr>
        <w:t>. № 24.</w:t>
      </w:r>
    </w:p>
    <w:p w:rsidR="00C26548" w:rsidRPr="00C26548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i/>
          <w:sz w:val="24"/>
          <w:szCs w:val="24"/>
        </w:rPr>
        <w:t>Диссертации</w:t>
      </w:r>
    </w:p>
    <w:p w:rsidR="00C26548" w:rsidRPr="00C26548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sz w:val="24"/>
          <w:szCs w:val="24"/>
        </w:rPr>
        <w:t xml:space="preserve">- </w:t>
      </w:r>
      <w:proofErr w:type="spellStart"/>
      <w:r w:rsidRPr="00C26548">
        <w:rPr>
          <w:sz w:val="24"/>
          <w:szCs w:val="24"/>
        </w:rPr>
        <w:t>Лагкуева</w:t>
      </w:r>
      <w:proofErr w:type="spellEnd"/>
      <w:r w:rsidRPr="00C26548">
        <w:rPr>
          <w:sz w:val="24"/>
          <w:szCs w:val="24"/>
        </w:rPr>
        <w:t xml:space="preserve"> И.В. Особенности регулирования труда творческих работников театров: </w:t>
      </w:r>
      <w:proofErr w:type="spellStart"/>
      <w:r w:rsidRPr="00C26548">
        <w:rPr>
          <w:sz w:val="24"/>
          <w:szCs w:val="24"/>
        </w:rPr>
        <w:t>дис</w:t>
      </w:r>
      <w:proofErr w:type="spellEnd"/>
      <w:r w:rsidRPr="00C26548">
        <w:rPr>
          <w:sz w:val="24"/>
          <w:szCs w:val="24"/>
        </w:rPr>
        <w:t xml:space="preserve">. ... канд. </w:t>
      </w:r>
      <w:proofErr w:type="spellStart"/>
      <w:r w:rsidRPr="00C26548">
        <w:rPr>
          <w:sz w:val="24"/>
          <w:szCs w:val="24"/>
        </w:rPr>
        <w:t>юрид</w:t>
      </w:r>
      <w:proofErr w:type="spellEnd"/>
      <w:r w:rsidRPr="00C26548">
        <w:rPr>
          <w:sz w:val="24"/>
          <w:szCs w:val="24"/>
        </w:rPr>
        <w:t>. наук: 12.00.05. М., 2009. 168 с.</w:t>
      </w:r>
    </w:p>
    <w:p w:rsidR="00C26548" w:rsidRPr="00C26548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i/>
          <w:sz w:val="24"/>
          <w:szCs w:val="24"/>
        </w:rPr>
        <w:t>Автореферата диссертации</w:t>
      </w:r>
    </w:p>
    <w:p w:rsidR="00C26548" w:rsidRPr="00C26548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sz w:val="24"/>
          <w:szCs w:val="24"/>
        </w:rPr>
        <w:t xml:space="preserve">- Янович Е.Г. Определение факторов эпидемиологического риска при холере на административных территориях Российской Федерации, различных по типам эпидемических проявлений: </w:t>
      </w:r>
      <w:proofErr w:type="spellStart"/>
      <w:r w:rsidRPr="00C26548">
        <w:rPr>
          <w:sz w:val="24"/>
          <w:szCs w:val="24"/>
        </w:rPr>
        <w:t>автореф</w:t>
      </w:r>
      <w:proofErr w:type="spellEnd"/>
      <w:r w:rsidRPr="00C26548">
        <w:rPr>
          <w:sz w:val="24"/>
          <w:szCs w:val="24"/>
        </w:rPr>
        <w:t xml:space="preserve">. </w:t>
      </w:r>
      <w:proofErr w:type="spellStart"/>
      <w:r w:rsidRPr="00C26548">
        <w:rPr>
          <w:sz w:val="24"/>
          <w:szCs w:val="24"/>
        </w:rPr>
        <w:t>дисс</w:t>
      </w:r>
      <w:proofErr w:type="spellEnd"/>
      <w:r w:rsidRPr="00C26548">
        <w:rPr>
          <w:sz w:val="24"/>
          <w:szCs w:val="24"/>
        </w:rPr>
        <w:t>. ... канд. мед. наук: 14.02.02. Ростов-на-Дону, 2021. 23 с.</w:t>
      </w:r>
    </w:p>
    <w:p w:rsidR="00C26548" w:rsidRPr="00C26548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i/>
          <w:sz w:val="24"/>
          <w:szCs w:val="24"/>
        </w:rPr>
        <w:t>Электронных ресурсов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>- Анализ эпидемиологической ситуации по бруцеллезу в Российской Федерации в 2015 году и прогноз на 2016 год. [Электронный ресурс]. URL: http://www.snipchi.ru/updoc/obzor-epid.-situatsii-po-brutsellezu-v-rf-v-2015.pdf (дата обращения: 01.06.2023).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 xml:space="preserve">- Приказ Минобразования РФ от 19.12.2013 № 1367 «Об утверждении Порядка организации и осуществления образовательной деятельности по образовательным программам высшего </w:t>
      </w:r>
      <w:r w:rsidRPr="00C26548">
        <w:rPr>
          <w:sz w:val="24"/>
          <w:szCs w:val="24"/>
        </w:rPr>
        <w:lastRenderedPageBreak/>
        <w:t xml:space="preserve">образования – программам </w:t>
      </w:r>
      <w:proofErr w:type="spellStart"/>
      <w:r w:rsidRPr="00C26548">
        <w:rPr>
          <w:sz w:val="24"/>
          <w:szCs w:val="24"/>
        </w:rPr>
        <w:t>бакалавриата</w:t>
      </w:r>
      <w:proofErr w:type="spellEnd"/>
      <w:r w:rsidRPr="00C26548">
        <w:rPr>
          <w:sz w:val="24"/>
          <w:szCs w:val="24"/>
        </w:rPr>
        <w:t xml:space="preserve">, программам </w:t>
      </w:r>
      <w:proofErr w:type="spellStart"/>
      <w:r w:rsidRPr="00C26548">
        <w:rPr>
          <w:sz w:val="24"/>
          <w:szCs w:val="24"/>
        </w:rPr>
        <w:t>специалитета</w:t>
      </w:r>
      <w:proofErr w:type="spellEnd"/>
      <w:r w:rsidRPr="00C26548">
        <w:rPr>
          <w:sz w:val="24"/>
          <w:szCs w:val="24"/>
        </w:rPr>
        <w:t xml:space="preserve">, программам магистратуры». [Электронный ресурс]. </w:t>
      </w:r>
      <w:r w:rsidRPr="00C26548">
        <w:rPr>
          <w:sz w:val="24"/>
          <w:szCs w:val="24"/>
          <w:lang w:val="en-US"/>
        </w:rPr>
        <w:t>URL</w:t>
      </w:r>
      <w:r w:rsidRPr="00C26548">
        <w:rPr>
          <w:sz w:val="24"/>
          <w:szCs w:val="24"/>
        </w:rPr>
        <w:t xml:space="preserve">: </w:t>
      </w:r>
      <w:r w:rsidRPr="00C26548">
        <w:rPr>
          <w:sz w:val="24"/>
          <w:szCs w:val="24"/>
          <w:lang w:val="en-US"/>
        </w:rPr>
        <w:t>http</w:t>
      </w:r>
      <w:r w:rsidRPr="00C26548">
        <w:rPr>
          <w:sz w:val="24"/>
          <w:szCs w:val="24"/>
        </w:rPr>
        <w:t>://</w:t>
      </w:r>
      <w:r w:rsidRPr="00C26548">
        <w:rPr>
          <w:sz w:val="24"/>
          <w:szCs w:val="24"/>
          <w:lang w:val="en-US"/>
        </w:rPr>
        <w:t>www</w:t>
      </w:r>
      <w:r w:rsidRPr="00C26548">
        <w:rPr>
          <w:sz w:val="24"/>
          <w:szCs w:val="24"/>
        </w:rPr>
        <w:t xml:space="preserve">. </w:t>
      </w:r>
      <w:r w:rsidRPr="00C26548">
        <w:rPr>
          <w:sz w:val="24"/>
          <w:szCs w:val="24"/>
          <w:lang w:val="en-US"/>
        </w:rPr>
        <w:t>consultant</w:t>
      </w:r>
      <w:r w:rsidRPr="00C26548">
        <w:rPr>
          <w:sz w:val="24"/>
          <w:szCs w:val="24"/>
        </w:rPr>
        <w:t>.</w:t>
      </w:r>
      <w:proofErr w:type="spellStart"/>
      <w:r w:rsidRPr="00C26548">
        <w:rPr>
          <w:sz w:val="24"/>
          <w:szCs w:val="24"/>
          <w:lang w:val="en-US"/>
        </w:rPr>
        <w:t>ru</w:t>
      </w:r>
      <w:proofErr w:type="spellEnd"/>
      <w:r w:rsidRPr="00C26548">
        <w:rPr>
          <w:sz w:val="24"/>
          <w:szCs w:val="24"/>
        </w:rPr>
        <w:t>/</w:t>
      </w:r>
      <w:r w:rsidRPr="00C26548">
        <w:rPr>
          <w:sz w:val="24"/>
          <w:szCs w:val="24"/>
          <w:lang w:val="en-US"/>
        </w:rPr>
        <w:t>document</w:t>
      </w:r>
      <w:r w:rsidRPr="00C26548">
        <w:rPr>
          <w:sz w:val="24"/>
          <w:szCs w:val="24"/>
        </w:rPr>
        <w:t>/</w:t>
      </w:r>
      <w:r w:rsidRPr="00C26548">
        <w:rPr>
          <w:sz w:val="24"/>
          <w:szCs w:val="24"/>
          <w:lang w:val="en-US"/>
        </w:rPr>
        <w:t>cons</w:t>
      </w:r>
      <w:r w:rsidRPr="00C26548">
        <w:rPr>
          <w:sz w:val="24"/>
          <w:szCs w:val="24"/>
        </w:rPr>
        <w:t>_</w:t>
      </w:r>
      <w:r w:rsidRPr="00C26548">
        <w:rPr>
          <w:sz w:val="24"/>
          <w:szCs w:val="24"/>
          <w:lang w:val="en-US"/>
        </w:rPr>
        <w:t>doc</w:t>
      </w:r>
      <w:r w:rsidRPr="00C26548">
        <w:rPr>
          <w:sz w:val="24"/>
          <w:szCs w:val="24"/>
        </w:rPr>
        <w:t>_</w:t>
      </w:r>
      <w:r w:rsidRPr="00C26548">
        <w:rPr>
          <w:sz w:val="24"/>
          <w:szCs w:val="24"/>
          <w:lang w:val="en-US"/>
        </w:rPr>
        <w:t>LAW</w:t>
      </w:r>
      <w:r w:rsidRPr="00C26548">
        <w:rPr>
          <w:sz w:val="24"/>
          <w:szCs w:val="24"/>
        </w:rPr>
        <w:t xml:space="preserve">_159671/ (дата обращения: 04.08.2023). 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 xml:space="preserve">- ГОСТ 22.0.05-97. Межгосударственный стандарт. Безопасность в чрезвычайных ситуациях. Техногенные чрезвычайные ситуации. Термины и определения [Электронный ресурс]. </w:t>
      </w:r>
      <w:r w:rsidRPr="00C26548">
        <w:rPr>
          <w:sz w:val="24"/>
          <w:szCs w:val="24"/>
          <w:lang w:val="en-US"/>
        </w:rPr>
        <w:t>URL</w:t>
      </w:r>
      <w:r w:rsidRPr="00C26548">
        <w:rPr>
          <w:sz w:val="24"/>
          <w:szCs w:val="24"/>
        </w:rPr>
        <w:t xml:space="preserve">: </w:t>
      </w:r>
      <w:hyperlink r:id="rId8" w:history="1">
        <w:r w:rsidRPr="00C26548">
          <w:rPr>
            <w:rStyle w:val="a3"/>
            <w:sz w:val="24"/>
            <w:szCs w:val="24"/>
          </w:rPr>
          <w:t>http://docs.cntd.ru/document/gost-22-0-05-97</w:t>
        </w:r>
      </w:hyperlink>
      <w:r w:rsidRPr="00C26548">
        <w:rPr>
          <w:sz w:val="24"/>
          <w:szCs w:val="24"/>
        </w:rPr>
        <w:t xml:space="preserve"> (дата обращения: 04.08.2023).</w:t>
      </w:r>
    </w:p>
    <w:p w:rsidR="001505EC" w:rsidRPr="003F7386" w:rsidRDefault="001505EC" w:rsidP="00F3166D">
      <w:pPr>
        <w:spacing w:after="0" w:line="360" w:lineRule="auto"/>
        <w:ind w:firstLine="567"/>
        <w:jc w:val="both"/>
        <w:rPr>
          <w:sz w:val="24"/>
          <w:szCs w:val="24"/>
        </w:rPr>
      </w:pPr>
      <w:r w:rsidRPr="001505EC">
        <w:rPr>
          <w:sz w:val="24"/>
          <w:szCs w:val="24"/>
        </w:rPr>
        <w:t xml:space="preserve"> </w:t>
      </w:r>
      <w:r w:rsidR="00F3166D">
        <w:rPr>
          <w:sz w:val="24"/>
          <w:szCs w:val="24"/>
        </w:rPr>
        <w:t>18</w:t>
      </w:r>
      <w:r w:rsidR="00F3166D" w:rsidRPr="003F7386">
        <w:rPr>
          <w:sz w:val="24"/>
          <w:szCs w:val="24"/>
        </w:rPr>
        <w:t xml:space="preserve">. </w:t>
      </w:r>
      <w:r w:rsidR="001E245E" w:rsidRPr="003F7386">
        <w:rPr>
          <w:sz w:val="24"/>
          <w:szCs w:val="24"/>
        </w:rPr>
        <w:t xml:space="preserve">Источники литературы должны быть преимущественно не старше </w:t>
      </w:r>
      <w:r w:rsidR="00467378" w:rsidRPr="003F7386">
        <w:rPr>
          <w:sz w:val="24"/>
          <w:szCs w:val="24"/>
        </w:rPr>
        <w:t>10</w:t>
      </w:r>
      <w:r w:rsidR="001E245E" w:rsidRPr="003F7386">
        <w:rPr>
          <w:sz w:val="24"/>
          <w:szCs w:val="24"/>
        </w:rPr>
        <w:t xml:space="preserve"> лет.</w:t>
      </w:r>
      <w:r w:rsidR="004C07BC" w:rsidRPr="003F7386">
        <w:rPr>
          <w:sz w:val="24"/>
          <w:szCs w:val="24"/>
        </w:rPr>
        <w:t xml:space="preserve"> </w:t>
      </w:r>
      <w:r w:rsidR="002538A2" w:rsidRPr="003F7386">
        <w:rPr>
          <w:sz w:val="24"/>
          <w:szCs w:val="24"/>
        </w:rPr>
        <w:t>К</w:t>
      </w:r>
      <w:r w:rsidR="004C07BC" w:rsidRPr="003F7386">
        <w:rPr>
          <w:sz w:val="24"/>
          <w:szCs w:val="24"/>
        </w:rPr>
        <w:t>оличество источников литературы – не более 10!</w:t>
      </w:r>
    </w:p>
    <w:p w:rsidR="00F571C1" w:rsidRPr="00707320" w:rsidRDefault="00F3166D" w:rsidP="00F3166D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="001505EC" w:rsidRPr="001505EC">
        <w:rPr>
          <w:sz w:val="24"/>
          <w:szCs w:val="24"/>
        </w:rPr>
        <w:t xml:space="preserve"> </w:t>
      </w:r>
      <w:r w:rsidR="001505EC" w:rsidRPr="00707320">
        <w:rPr>
          <w:sz w:val="24"/>
          <w:szCs w:val="24"/>
        </w:rPr>
        <w:t xml:space="preserve">Материал может содержать таблицы в количестве не более </w:t>
      </w:r>
      <w:r w:rsidR="00FA7259" w:rsidRPr="00707320">
        <w:rPr>
          <w:sz w:val="24"/>
          <w:szCs w:val="24"/>
        </w:rPr>
        <w:t>1</w:t>
      </w:r>
      <w:r w:rsidR="001505EC" w:rsidRPr="00707320">
        <w:rPr>
          <w:sz w:val="24"/>
          <w:szCs w:val="24"/>
        </w:rPr>
        <w:t xml:space="preserve"> шт. </w:t>
      </w:r>
      <w:r w:rsidR="00F571C1" w:rsidRPr="00707320">
        <w:rPr>
          <w:sz w:val="24"/>
          <w:szCs w:val="24"/>
        </w:rPr>
        <w:t xml:space="preserve">Таблицы – следует располагать непосредственно после текста, в котором она упоминается впервые, или на следующей странице. Наименование таблицы должно отражать ее содержание, быть точным, кратким. Наименование следует помещать над таблицей (выравнивание по ширине), без абзацного отступа в следующем формате: </w:t>
      </w:r>
      <w:r w:rsidR="005D5D88" w:rsidRPr="00707320">
        <w:rPr>
          <w:sz w:val="24"/>
          <w:szCs w:val="24"/>
        </w:rPr>
        <w:t>«</w:t>
      </w:r>
      <w:r w:rsidR="00F571C1" w:rsidRPr="00707320">
        <w:rPr>
          <w:sz w:val="24"/>
          <w:szCs w:val="24"/>
        </w:rPr>
        <w:t>Таблица</w:t>
      </w:r>
      <w:r w:rsidR="00FA7259" w:rsidRPr="00707320">
        <w:rPr>
          <w:sz w:val="24"/>
          <w:szCs w:val="24"/>
        </w:rPr>
        <w:t xml:space="preserve"> </w:t>
      </w:r>
      <w:r w:rsidR="00F571C1" w:rsidRPr="00707320">
        <w:rPr>
          <w:sz w:val="24"/>
          <w:szCs w:val="24"/>
        </w:rPr>
        <w:t>– Наименование таблицы</w:t>
      </w:r>
      <w:r w:rsidR="005D5D88" w:rsidRPr="00707320">
        <w:rPr>
          <w:sz w:val="24"/>
          <w:szCs w:val="24"/>
        </w:rPr>
        <w:t>»</w:t>
      </w:r>
      <w:r w:rsidR="00F571C1" w:rsidRPr="00707320">
        <w:rPr>
          <w:sz w:val="24"/>
          <w:szCs w:val="24"/>
        </w:rPr>
        <w:t xml:space="preserve">. Наименование таблицы приводят с прописной буквы без точки в конце. </w:t>
      </w:r>
    </w:p>
    <w:p w:rsidR="00F571C1" w:rsidRPr="00707320" w:rsidRDefault="00F571C1" w:rsidP="00F571C1">
      <w:pPr>
        <w:spacing w:after="0" w:line="360" w:lineRule="auto"/>
        <w:jc w:val="both"/>
        <w:rPr>
          <w:i/>
          <w:sz w:val="24"/>
          <w:szCs w:val="24"/>
        </w:rPr>
      </w:pPr>
      <w:r w:rsidRPr="00707320">
        <w:rPr>
          <w:i/>
          <w:sz w:val="24"/>
          <w:szCs w:val="24"/>
        </w:rPr>
        <w:t xml:space="preserve">Пример оформления заголовка таблицы: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571C1" w:rsidRPr="00707320" w:rsidTr="00F571C1">
        <w:tc>
          <w:tcPr>
            <w:tcW w:w="9345" w:type="dxa"/>
          </w:tcPr>
          <w:p w:rsidR="00F571C1" w:rsidRPr="00707320" w:rsidRDefault="00571AF9" w:rsidP="00FA7259">
            <w:pPr>
              <w:spacing w:after="0" w:line="240" w:lineRule="auto"/>
              <w:jc w:val="both"/>
            </w:pPr>
            <w:r>
              <w:t>Таблица</w:t>
            </w:r>
            <w:r w:rsidR="00F571C1" w:rsidRPr="00707320">
              <w:t xml:space="preserve"> – Чрезвычайные ситуации и социальные факторы риска, определяющие активизацию и функционирование эпидемического процесса при холере в мире</w:t>
            </w:r>
          </w:p>
        </w:tc>
      </w:tr>
    </w:tbl>
    <w:p w:rsidR="006B7601" w:rsidRPr="00707320" w:rsidRDefault="00F3166D" w:rsidP="00F3166D">
      <w:pPr>
        <w:spacing w:after="0" w:line="360" w:lineRule="auto"/>
        <w:ind w:firstLine="567"/>
        <w:jc w:val="both"/>
        <w:rPr>
          <w:sz w:val="24"/>
          <w:szCs w:val="24"/>
        </w:rPr>
      </w:pPr>
      <w:r w:rsidRPr="00707320">
        <w:rPr>
          <w:sz w:val="24"/>
          <w:szCs w:val="24"/>
        </w:rPr>
        <w:t>20.</w:t>
      </w:r>
      <w:r w:rsidR="006B7601" w:rsidRPr="00707320">
        <w:rPr>
          <w:sz w:val="24"/>
          <w:szCs w:val="24"/>
        </w:rPr>
        <w:t xml:space="preserve"> </w:t>
      </w:r>
      <w:r w:rsidRPr="00707320">
        <w:rPr>
          <w:sz w:val="24"/>
          <w:szCs w:val="24"/>
        </w:rPr>
        <w:t xml:space="preserve">Допускается включение рисунков, схем, диаграмм, графиков, в количестве не более </w:t>
      </w:r>
      <w:r w:rsidR="00FA7259" w:rsidRPr="00707320">
        <w:rPr>
          <w:sz w:val="24"/>
          <w:szCs w:val="24"/>
        </w:rPr>
        <w:t>1</w:t>
      </w:r>
      <w:r w:rsidRPr="00707320">
        <w:rPr>
          <w:sz w:val="24"/>
          <w:szCs w:val="24"/>
        </w:rPr>
        <w:t xml:space="preserve"> шт. Прилагаются к статье отдельными файлами в формате «</w:t>
      </w:r>
      <w:proofErr w:type="spellStart"/>
      <w:r w:rsidRPr="00707320">
        <w:rPr>
          <w:sz w:val="24"/>
          <w:szCs w:val="24"/>
        </w:rPr>
        <w:t>jpg</w:t>
      </w:r>
      <w:proofErr w:type="spellEnd"/>
      <w:r w:rsidRPr="00707320">
        <w:rPr>
          <w:sz w:val="24"/>
          <w:szCs w:val="24"/>
        </w:rPr>
        <w:t>». Н</w:t>
      </w:r>
      <w:r w:rsidR="006B7601" w:rsidRPr="00707320">
        <w:rPr>
          <w:sz w:val="24"/>
          <w:szCs w:val="24"/>
        </w:rPr>
        <w:t xml:space="preserve">азвание рисунка размещается под картинкой (выравнивание по центру) в следующем формате: </w:t>
      </w:r>
      <w:r w:rsidR="005D5D88" w:rsidRPr="00707320">
        <w:rPr>
          <w:sz w:val="24"/>
          <w:szCs w:val="24"/>
        </w:rPr>
        <w:t>«</w:t>
      </w:r>
      <w:r w:rsidR="006B7601" w:rsidRPr="00707320">
        <w:rPr>
          <w:sz w:val="24"/>
          <w:szCs w:val="24"/>
        </w:rPr>
        <w:t>Рисунок</w:t>
      </w:r>
      <w:r w:rsidR="00FA7259" w:rsidRPr="00707320">
        <w:rPr>
          <w:sz w:val="24"/>
          <w:szCs w:val="24"/>
        </w:rPr>
        <w:t xml:space="preserve"> </w:t>
      </w:r>
      <w:r w:rsidR="006B7601" w:rsidRPr="00707320">
        <w:rPr>
          <w:sz w:val="24"/>
          <w:szCs w:val="24"/>
        </w:rPr>
        <w:t>– Название рисунка</w:t>
      </w:r>
      <w:r w:rsidR="005D5D88" w:rsidRPr="00707320">
        <w:rPr>
          <w:sz w:val="24"/>
          <w:szCs w:val="24"/>
        </w:rPr>
        <w:t>»</w:t>
      </w:r>
      <w:r w:rsidR="006B7601" w:rsidRPr="00707320">
        <w:rPr>
          <w:sz w:val="24"/>
          <w:szCs w:val="24"/>
        </w:rPr>
        <w:t>. Название рисунка пишется с прописной буквы без точки в конце</w:t>
      </w:r>
      <w:r w:rsidR="005D5D88" w:rsidRPr="00707320">
        <w:rPr>
          <w:sz w:val="24"/>
          <w:szCs w:val="24"/>
        </w:rPr>
        <w:t>, выравнивание по центру</w:t>
      </w:r>
      <w:r w:rsidR="006B7601" w:rsidRPr="00707320">
        <w:rPr>
          <w:sz w:val="24"/>
          <w:szCs w:val="24"/>
        </w:rPr>
        <w:t xml:space="preserve">. </w:t>
      </w:r>
    </w:p>
    <w:p w:rsidR="006B7601" w:rsidRPr="00707320" w:rsidRDefault="006B7601" w:rsidP="006B7601">
      <w:pPr>
        <w:spacing w:after="0" w:line="360" w:lineRule="auto"/>
        <w:jc w:val="both"/>
        <w:rPr>
          <w:i/>
          <w:iCs/>
          <w:sz w:val="24"/>
          <w:szCs w:val="24"/>
        </w:rPr>
      </w:pPr>
      <w:r w:rsidRPr="00707320">
        <w:rPr>
          <w:i/>
          <w:iCs/>
          <w:sz w:val="24"/>
          <w:szCs w:val="24"/>
        </w:rPr>
        <w:t>Пример оформления подрисуночной подписи: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B7601" w:rsidRPr="00707320" w:rsidTr="006B7601">
        <w:tc>
          <w:tcPr>
            <w:tcW w:w="9345" w:type="dxa"/>
          </w:tcPr>
          <w:p w:rsidR="006B7601" w:rsidRPr="00707320" w:rsidRDefault="006B7601" w:rsidP="00FA7259">
            <w:pPr>
              <w:spacing w:after="0" w:line="240" w:lineRule="auto"/>
              <w:jc w:val="center"/>
            </w:pPr>
            <w:r w:rsidRPr="00707320">
              <w:t xml:space="preserve">Рисунок  – Динамика заболеваемости новой </w:t>
            </w:r>
            <w:proofErr w:type="spellStart"/>
            <w:r w:rsidRPr="00707320">
              <w:t>коронавирусной</w:t>
            </w:r>
            <w:proofErr w:type="spellEnd"/>
            <w:r w:rsidRPr="00707320">
              <w:t xml:space="preserve"> инфекцией на территории </w:t>
            </w:r>
            <w:r w:rsidR="008D5A94" w:rsidRPr="00707320">
              <w:t>Ростовской области</w:t>
            </w:r>
          </w:p>
        </w:tc>
      </w:tr>
    </w:tbl>
    <w:p w:rsidR="007B7FFE" w:rsidRPr="007B7FFE" w:rsidRDefault="00F3166D" w:rsidP="00F3166D">
      <w:pPr>
        <w:spacing w:after="0" w:line="360" w:lineRule="auto"/>
        <w:ind w:firstLine="567"/>
        <w:jc w:val="both"/>
        <w:rPr>
          <w:sz w:val="24"/>
          <w:szCs w:val="24"/>
        </w:rPr>
      </w:pPr>
      <w:r w:rsidRPr="00707320">
        <w:rPr>
          <w:sz w:val="24"/>
          <w:szCs w:val="24"/>
        </w:rPr>
        <w:t xml:space="preserve">21. </w:t>
      </w:r>
      <w:r w:rsidR="007B7FFE" w:rsidRPr="00707320">
        <w:rPr>
          <w:sz w:val="24"/>
          <w:szCs w:val="24"/>
        </w:rPr>
        <w:t>Ссылки на рисунки (таблицы) оформляются следующим образом: «На рис. указано, что …» или «Указано, что … (рис.</w:t>
      </w:r>
      <w:r w:rsidR="00A507EA" w:rsidRPr="00707320">
        <w:rPr>
          <w:sz w:val="24"/>
          <w:szCs w:val="24"/>
        </w:rPr>
        <w:t xml:space="preserve">)», или «В табл. </w:t>
      </w:r>
      <w:r w:rsidR="007B7FFE" w:rsidRPr="00707320">
        <w:rPr>
          <w:sz w:val="24"/>
          <w:szCs w:val="24"/>
        </w:rPr>
        <w:t>указано, чт</w:t>
      </w:r>
      <w:r w:rsidR="00A507EA" w:rsidRPr="00707320">
        <w:rPr>
          <w:sz w:val="24"/>
          <w:szCs w:val="24"/>
        </w:rPr>
        <w:t>о…», или «Указано, что …(табл.</w:t>
      </w:r>
      <w:r w:rsidR="007B7FFE" w:rsidRPr="00707320">
        <w:rPr>
          <w:sz w:val="24"/>
          <w:szCs w:val="24"/>
        </w:rPr>
        <w:t>).</w:t>
      </w:r>
    </w:p>
    <w:p w:rsidR="001505EC" w:rsidRPr="001505EC" w:rsidRDefault="00F3166D" w:rsidP="00F3166D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="001505EC" w:rsidRPr="001505EC">
        <w:rPr>
          <w:sz w:val="24"/>
          <w:szCs w:val="24"/>
        </w:rPr>
        <w:t xml:space="preserve"> </w:t>
      </w:r>
      <w:r w:rsidR="00FA7259" w:rsidRPr="008B7087">
        <w:rPr>
          <w:sz w:val="24"/>
          <w:szCs w:val="24"/>
        </w:rPr>
        <w:t xml:space="preserve">Редакционная коллегия оставляет за собой право </w:t>
      </w:r>
      <w:r w:rsidR="00FA7259" w:rsidRPr="006131A4">
        <w:rPr>
          <w:sz w:val="24"/>
          <w:szCs w:val="24"/>
        </w:rPr>
        <w:t>редактировать тезисы</w:t>
      </w:r>
      <w:r w:rsidR="00FA7259" w:rsidRPr="008B7087">
        <w:rPr>
          <w:sz w:val="24"/>
          <w:szCs w:val="24"/>
        </w:rPr>
        <w:t xml:space="preserve"> в соответствии с замечаниями рецензентов.</w:t>
      </w:r>
      <w:r w:rsidR="001505EC" w:rsidRPr="001505EC">
        <w:rPr>
          <w:sz w:val="24"/>
          <w:szCs w:val="24"/>
        </w:rPr>
        <w:t xml:space="preserve"> Авторы несут ответственность за достоверность и качество представленных материалов. </w:t>
      </w:r>
    </w:p>
    <w:p w:rsidR="008D68E2" w:rsidRDefault="008D68E2" w:rsidP="00463540">
      <w:pPr>
        <w:spacing w:after="0" w:line="360" w:lineRule="auto"/>
        <w:jc w:val="center"/>
        <w:rPr>
          <w:b/>
        </w:rPr>
      </w:pPr>
    </w:p>
    <w:p w:rsidR="00A259F3" w:rsidRDefault="001505EC" w:rsidP="00463540">
      <w:pPr>
        <w:spacing w:after="0" w:line="360" w:lineRule="auto"/>
        <w:jc w:val="center"/>
        <w:rPr>
          <w:sz w:val="24"/>
          <w:szCs w:val="24"/>
        </w:rPr>
      </w:pPr>
      <w:r w:rsidRPr="002228D8">
        <w:rPr>
          <w:b/>
        </w:rPr>
        <w:t>Оргкомитет</w:t>
      </w:r>
      <w:r w:rsidR="00D22FE9">
        <w:rPr>
          <w:b/>
        </w:rPr>
        <w:t xml:space="preserve"> конференции</w:t>
      </w:r>
      <w:r w:rsidRPr="002228D8">
        <w:rPr>
          <w:b/>
        </w:rPr>
        <w:t xml:space="preserve"> оставляет за собой право отклонять материалы, не</w:t>
      </w:r>
      <w:r w:rsidR="00033DA7">
        <w:rPr>
          <w:b/>
        </w:rPr>
        <w:t xml:space="preserve"> </w:t>
      </w:r>
      <w:r w:rsidRPr="002228D8">
        <w:rPr>
          <w:b/>
        </w:rPr>
        <w:t>соответствующие уровню научной публикации и вышеуказанным требованиям</w:t>
      </w:r>
      <w:r w:rsidR="00033DA7">
        <w:rPr>
          <w:b/>
        </w:rPr>
        <w:t>!</w:t>
      </w:r>
    </w:p>
    <w:sectPr w:rsidR="00A259F3" w:rsidSect="008D68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417C7DDC"/>
    <w:multiLevelType w:val="hybridMultilevel"/>
    <w:tmpl w:val="185C085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F548B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3EE9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8E1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854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4D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28E7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2D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22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A101D"/>
    <w:multiLevelType w:val="hybridMultilevel"/>
    <w:tmpl w:val="A01E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1CBD"/>
    <w:multiLevelType w:val="hybridMultilevel"/>
    <w:tmpl w:val="9A7AB10A"/>
    <w:lvl w:ilvl="0" w:tplc="6B90DC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07098"/>
    <w:multiLevelType w:val="hybridMultilevel"/>
    <w:tmpl w:val="4834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17C7B"/>
    <w:multiLevelType w:val="hybridMultilevel"/>
    <w:tmpl w:val="B8D0B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B2945"/>
    <w:multiLevelType w:val="multilevel"/>
    <w:tmpl w:val="7B2000F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160533E"/>
    <w:multiLevelType w:val="hybridMultilevel"/>
    <w:tmpl w:val="ACFA79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50"/>
    <w:rsid w:val="00001F7A"/>
    <w:rsid w:val="00033DA7"/>
    <w:rsid w:val="000463F3"/>
    <w:rsid w:val="000D1CBC"/>
    <w:rsid w:val="000D2A08"/>
    <w:rsid w:val="001077E9"/>
    <w:rsid w:val="001308A6"/>
    <w:rsid w:val="001505EC"/>
    <w:rsid w:val="00157C69"/>
    <w:rsid w:val="001618D9"/>
    <w:rsid w:val="00180664"/>
    <w:rsid w:val="00180789"/>
    <w:rsid w:val="00196CE9"/>
    <w:rsid w:val="001B10C4"/>
    <w:rsid w:val="001E245E"/>
    <w:rsid w:val="002228D8"/>
    <w:rsid w:val="002538A2"/>
    <w:rsid w:val="00281D25"/>
    <w:rsid w:val="002C2DC9"/>
    <w:rsid w:val="0030768E"/>
    <w:rsid w:val="00310CC7"/>
    <w:rsid w:val="0035278F"/>
    <w:rsid w:val="00392CA2"/>
    <w:rsid w:val="003F6AB3"/>
    <w:rsid w:val="003F7386"/>
    <w:rsid w:val="0041611A"/>
    <w:rsid w:val="00447EEF"/>
    <w:rsid w:val="00463540"/>
    <w:rsid w:val="00463BD1"/>
    <w:rsid w:val="00467378"/>
    <w:rsid w:val="00477033"/>
    <w:rsid w:val="004809C2"/>
    <w:rsid w:val="00485218"/>
    <w:rsid w:val="0049364B"/>
    <w:rsid w:val="004C07BC"/>
    <w:rsid w:val="004F0208"/>
    <w:rsid w:val="005105CB"/>
    <w:rsid w:val="00540E23"/>
    <w:rsid w:val="00561BD1"/>
    <w:rsid w:val="00571AF9"/>
    <w:rsid w:val="00572F8C"/>
    <w:rsid w:val="00573B77"/>
    <w:rsid w:val="00584A8A"/>
    <w:rsid w:val="00585822"/>
    <w:rsid w:val="00593D99"/>
    <w:rsid w:val="005A6D82"/>
    <w:rsid w:val="005B3E62"/>
    <w:rsid w:val="005D5D88"/>
    <w:rsid w:val="005E634C"/>
    <w:rsid w:val="005F1896"/>
    <w:rsid w:val="005F4AC2"/>
    <w:rsid w:val="006131A4"/>
    <w:rsid w:val="0062587E"/>
    <w:rsid w:val="00626835"/>
    <w:rsid w:val="00626A0C"/>
    <w:rsid w:val="0062768C"/>
    <w:rsid w:val="00635398"/>
    <w:rsid w:val="006A06D6"/>
    <w:rsid w:val="006B1757"/>
    <w:rsid w:val="006B7601"/>
    <w:rsid w:val="006D40B6"/>
    <w:rsid w:val="00707320"/>
    <w:rsid w:val="007102C6"/>
    <w:rsid w:val="007111E5"/>
    <w:rsid w:val="0072641D"/>
    <w:rsid w:val="0077084E"/>
    <w:rsid w:val="00790656"/>
    <w:rsid w:val="007B7FFE"/>
    <w:rsid w:val="007C72EF"/>
    <w:rsid w:val="007D051F"/>
    <w:rsid w:val="007D7784"/>
    <w:rsid w:val="00834001"/>
    <w:rsid w:val="008340C8"/>
    <w:rsid w:val="00876AE5"/>
    <w:rsid w:val="008B334D"/>
    <w:rsid w:val="008C6096"/>
    <w:rsid w:val="008D56A4"/>
    <w:rsid w:val="008D5A94"/>
    <w:rsid w:val="008D68E2"/>
    <w:rsid w:val="008F6DF0"/>
    <w:rsid w:val="009016D8"/>
    <w:rsid w:val="009A2CCC"/>
    <w:rsid w:val="009C1203"/>
    <w:rsid w:val="009C5DB0"/>
    <w:rsid w:val="009C778E"/>
    <w:rsid w:val="009E0BB8"/>
    <w:rsid w:val="009E2D95"/>
    <w:rsid w:val="00A259F3"/>
    <w:rsid w:val="00A43650"/>
    <w:rsid w:val="00A507EA"/>
    <w:rsid w:val="00A54B26"/>
    <w:rsid w:val="00AC3037"/>
    <w:rsid w:val="00AF288D"/>
    <w:rsid w:val="00AF7394"/>
    <w:rsid w:val="00B04DA2"/>
    <w:rsid w:val="00B32C1A"/>
    <w:rsid w:val="00B62019"/>
    <w:rsid w:val="00BA5772"/>
    <w:rsid w:val="00BB2222"/>
    <w:rsid w:val="00BC7737"/>
    <w:rsid w:val="00C12F94"/>
    <w:rsid w:val="00C26548"/>
    <w:rsid w:val="00C42E82"/>
    <w:rsid w:val="00C63181"/>
    <w:rsid w:val="00C64138"/>
    <w:rsid w:val="00C647BB"/>
    <w:rsid w:val="00C73FE9"/>
    <w:rsid w:val="00C826EA"/>
    <w:rsid w:val="00CB1601"/>
    <w:rsid w:val="00CF2BDD"/>
    <w:rsid w:val="00D0786C"/>
    <w:rsid w:val="00D22FE9"/>
    <w:rsid w:val="00D4191C"/>
    <w:rsid w:val="00DB30E0"/>
    <w:rsid w:val="00DB4B8F"/>
    <w:rsid w:val="00DB69DA"/>
    <w:rsid w:val="00E13BE1"/>
    <w:rsid w:val="00E4694E"/>
    <w:rsid w:val="00E80718"/>
    <w:rsid w:val="00EC65C8"/>
    <w:rsid w:val="00EC68B1"/>
    <w:rsid w:val="00EC7118"/>
    <w:rsid w:val="00ED01F8"/>
    <w:rsid w:val="00EE384D"/>
    <w:rsid w:val="00EF7070"/>
    <w:rsid w:val="00F10613"/>
    <w:rsid w:val="00F3166D"/>
    <w:rsid w:val="00F40CA9"/>
    <w:rsid w:val="00F571C1"/>
    <w:rsid w:val="00F70D65"/>
    <w:rsid w:val="00F7505D"/>
    <w:rsid w:val="00F97D26"/>
    <w:rsid w:val="00FA7259"/>
    <w:rsid w:val="00FD6034"/>
    <w:rsid w:val="00F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5ABB"/>
  <w15:chartTrackingRefBased/>
  <w15:docId w15:val="{09EDCAD4-59BD-4281-80C9-29457454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768E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1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01F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E2D95"/>
    <w:pPr>
      <w:ind w:left="720"/>
      <w:contextualSpacing/>
    </w:pPr>
  </w:style>
  <w:style w:type="table" w:styleId="a5">
    <w:name w:val="Table Grid"/>
    <w:basedOn w:val="a1"/>
    <w:uiPriority w:val="39"/>
    <w:rsid w:val="0062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E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gost-22-0-05-9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tov90@antiplagu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90@antiplague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Полеева</dc:creator>
  <cp:keywords/>
  <dc:description/>
  <cp:lastModifiedBy>Марина В. Полеева</cp:lastModifiedBy>
  <cp:revision>22</cp:revision>
  <cp:lastPrinted>2024-02-20T13:01:00Z</cp:lastPrinted>
  <dcterms:created xsi:type="dcterms:W3CDTF">2024-02-20T12:35:00Z</dcterms:created>
  <dcterms:modified xsi:type="dcterms:W3CDTF">2024-04-23T12:20:00Z</dcterms:modified>
</cp:coreProperties>
</file>