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5E" w:rsidRDefault="0088675E" w:rsidP="0088675E">
      <w:pPr>
        <w:shd w:val="clear" w:color="auto" w:fill="FFFFFF" w:themeFill="background1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496">
        <w:rPr>
          <w:rFonts w:ascii="Times New Roman" w:hAnsi="Times New Roman" w:cs="Times New Roman"/>
          <w:b/>
          <w:sz w:val="24"/>
          <w:szCs w:val="24"/>
          <w:u w:val="single"/>
        </w:rPr>
        <w:t>План осуществления образовательной деятельности</w:t>
      </w:r>
    </w:p>
    <w:p w:rsidR="0088675E" w:rsidRPr="00563496" w:rsidRDefault="0088675E" w:rsidP="0088675E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E2E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График </w:t>
      </w:r>
      <w:proofErr w:type="gramStart"/>
      <w:r w:rsidRPr="00843E2E">
        <w:rPr>
          <w:rFonts w:ascii="Times New Roman" w:hAnsi="Times New Roman" w:cs="Times New Roman"/>
          <w:b/>
          <w:sz w:val="24"/>
          <w:szCs w:val="24"/>
          <w:u w:val="single"/>
        </w:rPr>
        <w:t>обучения по освоению</w:t>
      </w:r>
      <w:proofErr w:type="gramEnd"/>
      <w:r w:rsidRPr="00843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дополнительных образовательных программ профессиональной переподготовки и повышения квалификации специалистов на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43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88675E" w:rsidRPr="00563496" w:rsidRDefault="0088675E" w:rsidP="0088675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75E" w:rsidRPr="00563496" w:rsidRDefault="0088675E" w:rsidP="0088675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496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</w:t>
      </w:r>
    </w:p>
    <w:p w:rsidR="0088675E" w:rsidRPr="00563496" w:rsidRDefault="0088675E" w:rsidP="0088675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496">
        <w:rPr>
          <w:rFonts w:ascii="Times New Roman" w:eastAsia="Calibri" w:hAnsi="Times New Roman" w:cs="Times New Roman"/>
          <w:b/>
          <w:sz w:val="24"/>
          <w:szCs w:val="24"/>
        </w:rPr>
        <w:t>образовательной деятельности по программам ДПО</w:t>
      </w:r>
    </w:p>
    <w:p w:rsidR="0088675E" w:rsidRPr="00563496" w:rsidRDefault="0088675E" w:rsidP="0088675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2024</w:t>
      </w:r>
      <w:r w:rsidRPr="0056349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941"/>
        <w:gridCol w:w="850"/>
        <w:gridCol w:w="1560"/>
        <w:gridCol w:w="1275"/>
      </w:tblGrid>
      <w:tr w:rsidR="0088675E" w:rsidRPr="00563496" w:rsidTr="002E1272">
        <w:trPr>
          <w:trHeight w:val="828"/>
        </w:trPr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563496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 дополнительной профессиональной 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цикла на 1 слушателя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spacing w:after="0" w:line="240" w:lineRule="auto"/>
              <w:ind w:right="-133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03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санитарно-эпидемиологического благополучия населения при работе с возбудителями инфекционных болезней человека»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Зарегистрирована на портале НМФО МЗ РФ НМФО </w:t>
            </w:r>
            <w:r w:rsidRPr="003F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(№V0001881-2022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-– специалисты с высшим медицинским, биологическим или ветеринарным образованием: специалисты Роспотребнадзора;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врачи-бактериологи (биологи), 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эпидемиологи и врачи-инфекционисты медицинских организаций; 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-сотрудники учреждений других министерств и ведомств, участвующих в осуществлении эпиднадзора за холерой.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5E" w:rsidRPr="00563496" w:rsidTr="002E1272">
        <w:trPr>
          <w:trHeight w:val="1483"/>
        </w:trPr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spacing w:after="0" w:line="240" w:lineRule="auto"/>
              <w:ind w:right="-13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2">
              <w:rPr>
                <w:rFonts w:ascii="Times New Roman" w:hAnsi="Times New Roman" w:cs="Times New Roman"/>
                <w:sz w:val="24"/>
                <w:szCs w:val="24"/>
              </w:rPr>
              <w:t>«Биологическая безопасность при проведении работ с возбудителями особо опасных инфекций»</w:t>
            </w:r>
          </w:p>
          <w:p w:rsidR="0088675E" w:rsidRPr="00563496" w:rsidRDefault="0088675E" w:rsidP="002E1272">
            <w:pPr>
              <w:spacing w:after="0" w:line="240" w:lineRule="auto"/>
              <w:ind w:right="-133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Зарегистрирована на портале НМФО МЗ РФ НМФО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F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№S0003647-2022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-специалисты со </w:t>
            </w:r>
            <w:r w:rsidRPr="00925B62">
              <w:rPr>
                <w:rFonts w:ascii="Times New Roman" w:hAnsi="Times New Roman" w:cs="Times New Roman"/>
                <w:sz w:val="24"/>
                <w:szCs w:val="24"/>
              </w:rPr>
              <w:t xml:space="preserve"> средним медицинским </w:t>
            </w:r>
            <w:r w:rsidRPr="009A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иным образованием </w:t>
            </w:r>
            <w:proofErr w:type="gramStart"/>
            <w:r w:rsidRPr="00925B62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55D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ind w:right="-133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Природно-очаговые  и другие опасные зоонозные инфекционные болезни (очно-заочные)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Зарегистрирована на портале НМФО МЗ РФ НМФО (№18827-2018)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63496">
              <w:rPr>
                <w:sz w:val="24"/>
                <w:szCs w:val="24"/>
              </w:rPr>
              <w:t xml:space="preserve"> 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врачи эпидемиологи и инфекционисты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  энтомологи и паразитологи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 зоологи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8.03-29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ind w:right="-1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 и эпидемиологический надзор за холерой (очно-заочные)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Зарегистрирована на портале НМФО МЗ РФ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(№18826-2018)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-– специалисты с высшим медицинским, 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биологическим или ветеринарным образованием: специалисты Роспотребнадзора;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врачи-бактериологи (биологи), 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эпидемиологи и врачи-инфекционисты медицинских организаций; 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-сотрудники учреждений других министерств и ведомств, участвующих в осуществлении эпиднадзора за холерой.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08.04-19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12 500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Pr="00EB6694" w:rsidRDefault="0088675E" w:rsidP="002E1272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«Аспекты лабораторной диагностики и </w:t>
            </w:r>
            <w:r w:rsidRPr="00925B62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за холерой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9A349F" w:rsidRDefault="0088675E" w:rsidP="002E1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-специалисты со </w:t>
            </w:r>
            <w:r w:rsidRPr="00925B62">
              <w:rPr>
                <w:rFonts w:ascii="Times New Roman" w:hAnsi="Times New Roman" w:cs="Times New Roman"/>
                <w:sz w:val="24"/>
                <w:szCs w:val="24"/>
              </w:rPr>
              <w:t xml:space="preserve"> средним медицинским </w:t>
            </w:r>
            <w:r w:rsidRPr="009A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иным образованием </w:t>
            </w:r>
            <w:proofErr w:type="gramStart"/>
            <w:r w:rsidRPr="00925B62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08.04-19.04.2024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12 500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ind w:right="-1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Выявление и типирование возбудителей инфекционных болезней с помощью полимеразной цепной реакции (ПЦР)  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(очно-заочные)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Зарегистрирована на портале НМФО МЗ РФ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(№18828-2018)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специалисты с высшим медицинским, биологическим или ветеринарным образованием: специалисты Роспотребнадзора; врачи-бактериологи (биологи); специалисты ветеринарных лабораторий; сотрудники клинических лабораторий медицинских организаций.-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9000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49F">
              <w:rPr>
                <w:rFonts w:ascii="Times New Roman" w:eastAsia="Calibri" w:hAnsi="Times New Roman" w:cs="Times New Roman"/>
                <w:sz w:val="24"/>
                <w:szCs w:val="24"/>
              </w:rPr>
              <w:t>«ПЦР в лабораторной диагностике инфекционных болезней»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Зарегистрирована на портале НМФО МЗ РФ</w:t>
            </w:r>
          </w:p>
          <w:p w:rsidR="0088675E" w:rsidRDefault="0088675E" w:rsidP="002E1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1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5321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№ S0012891-2022</w:t>
            </w:r>
            <w:r w:rsidRPr="00F532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8675E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49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A3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со  средним медицинским  и иным образованием </w:t>
            </w:r>
            <w:proofErr w:type="gramStart"/>
            <w:r w:rsidRPr="009A349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9000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49F">
              <w:rPr>
                <w:rFonts w:ascii="Times New Roman" w:eastAsia="Calibri" w:hAnsi="Times New Roman" w:cs="Times New Roman"/>
                <w:sz w:val="24"/>
                <w:szCs w:val="24"/>
              </w:rPr>
              <w:t>«Иммуноферментный анализ в диагностике особо опасных инфекций»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специалисты с высшим медицинским, биологическим или ветеринарным образованием: специалисты Роспотребнадзора; врачи-бактериологи (биологи); специалисты ветеринарных лабораторий; сотрудники клинических лабораторий медицинских организаций.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55D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57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«Лабораторная диагностика особо опасных инфекций методом иммуноферментного анализа»</w:t>
            </w:r>
          </w:p>
          <w:p w:rsidR="0088675E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49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9A349F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A3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со  средним медицинским  и иным образованием </w:t>
            </w:r>
            <w:proofErr w:type="gramStart"/>
            <w:r w:rsidRPr="009A349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55D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Бактериология. Инфекционные болезни, требующие проведения мероприятий по санитарной охране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lastRenderedPageBreak/>
              <w:t>территории Российской Федерации</w:t>
            </w:r>
          </w:p>
          <w:p w:rsidR="0088675E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</w:t>
            </w:r>
            <w:proofErr w:type="gramStart"/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88675E" w:rsidRPr="00887980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с высшим и послевузовским медицинским,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биологическим и ветеринарным образованием учреждений Роспотребнадзора, других министерств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ведомств, осуществляющих деятельность с ПБА I – IV групп патогенности.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8675E" w:rsidRDefault="0088675E" w:rsidP="002E1272">
            <w:pPr>
              <w:jc w:val="center"/>
            </w:pPr>
            <w:r w:rsidRPr="00C65F9B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</w:t>
            </w:r>
            <w:r w:rsidRPr="00C65F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групп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Эпидемиология. Инфекционные болезни, требующие проведения мероприятий по санитарной охране территории Российской Федерации</w:t>
            </w:r>
          </w:p>
          <w:p w:rsidR="0088675E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</w:t>
            </w:r>
            <w:proofErr w:type="gramStart"/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88675E" w:rsidRPr="00887980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с высшим и послевузовским медицинским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образованием, осуществляющие деятельность эпидемиологического профиля в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Роспотребнадзора, медицинских организациях, других министерствах и ведомствах.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3140F9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88675E" w:rsidRDefault="0088675E" w:rsidP="002E1272">
            <w:pPr>
              <w:jc w:val="center"/>
            </w:pPr>
            <w:r w:rsidRPr="00C65F9B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Особо опасные инфекции</w:t>
            </w:r>
          </w:p>
          <w:p w:rsidR="0088675E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</w:t>
            </w:r>
            <w:proofErr w:type="gramStart"/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8675E" w:rsidRPr="00887980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специалисты противочумных учреждений, отделов ООИ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ФБУЗ «Центр гигиены и эпидемиологии» Роспотребнадзора, учреждений других министерств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ведомств со средним медицинским, высшим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иологическим и ветеринарным образованием,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прошедшие профессиональную переподготовку с основами безопасной работы с ПБА I-II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  <w:shd w:val="clear" w:color="auto" w:fill="auto"/>
          </w:tcPr>
          <w:p w:rsidR="0088675E" w:rsidRDefault="0088675E" w:rsidP="002E1272">
            <w:pPr>
              <w:jc w:val="center"/>
            </w:pPr>
            <w:r w:rsidRPr="00C65F9B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D9">
              <w:rPr>
                <w:rFonts w:ascii="Times New Roman" w:eastAsia="Calibri" w:hAnsi="Times New Roman" w:cs="Times New Roman"/>
                <w:sz w:val="24"/>
                <w:szCs w:val="24"/>
              </w:rPr>
              <w:t>Полногеномное секвенирование возбудителей патогенных микроорганизмов и биоинформационный анализ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D9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более 5 человек)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Бактериология. Основы безопасной работы с ПБА 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патогенности (очные)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-специалисты с высшим медицинским,  ветеринарным образованием: специалисты Роспотребнадзора; врачи-бактериологи (биологи); специалисты ветеринарных лабораторий; сотрудники клинических лабораторий медицинских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35000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Эпидемиология. Основы безопасной работы с патогенными биологическими агентами (ПБА) I-II групп патогенности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(очные)</w:t>
            </w:r>
          </w:p>
          <w:p w:rsidR="0088675E" w:rsidRPr="003140F9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специалисты с высшим и </w:t>
            </w:r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послевузовским медицинским</w:t>
            </w:r>
          </w:p>
          <w:p w:rsidR="0088675E" w:rsidRPr="003140F9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образованием, </w:t>
            </w:r>
            <w:proofErr w:type="gramStart"/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эпидемиологического профиля в учреждениях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Роспотребнадзора, медицинских </w:t>
            </w:r>
            <w:proofErr w:type="gramStart"/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>, других министерствах и ведомствах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>16.09-20.12.2024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дело. Особо опасные инфекции (очные)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специалисты со средним медицинским образованием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35000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Особо опасные инфекции (очные)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специалисты с высшим биологическим образованием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35000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6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еминары для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</w:t>
            </w:r>
            <w:r w:rsidRPr="0056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организаций Роспотребнадзора (очные):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врачей эпидемиологов и инфекционистов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врачей и биологов лабораторной сети медицинских организаций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энтомологов и паразитологов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 и согласованию с Минздравом и Управлением Роспотребнад-зора по Ростовской области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8675E" w:rsidRPr="00563496" w:rsidRDefault="0088675E" w:rsidP="00886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675E" w:rsidRPr="00563496" w:rsidRDefault="0088675E" w:rsidP="0088675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675E" w:rsidRPr="00563496" w:rsidRDefault="0088675E" w:rsidP="0088675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8675E" w:rsidRDefault="0088675E" w:rsidP="0088675E"/>
    <w:p w:rsidR="003376D2" w:rsidRPr="0088675E" w:rsidRDefault="003376D2" w:rsidP="0088675E">
      <w:bookmarkStart w:id="0" w:name="_GoBack"/>
      <w:bookmarkEnd w:id="0"/>
    </w:p>
    <w:sectPr w:rsidR="003376D2" w:rsidRPr="0088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E8"/>
    <w:rsid w:val="003140F9"/>
    <w:rsid w:val="003376D2"/>
    <w:rsid w:val="00843E2E"/>
    <w:rsid w:val="0088675E"/>
    <w:rsid w:val="00887980"/>
    <w:rsid w:val="008C5EE8"/>
    <w:rsid w:val="009E61D9"/>
    <w:rsid w:val="00AB155D"/>
    <w:rsid w:val="00E604F9"/>
    <w:rsid w:val="00E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2024-01-29T14:35:00Z</dcterms:created>
  <dcterms:modified xsi:type="dcterms:W3CDTF">2024-01-29T14:35:00Z</dcterms:modified>
</cp:coreProperties>
</file>